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473A5" w14:textId="77777777" w:rsidR="00BE0A5C" w:rsidRPr="005E342C" w:rsidRDefault="00BE0A5C" w:rsidP="00BE0A5C">
      <w:pPr>
        <w:pStyle w:val="BodyLNoTab"/>
        <w:jc w:val="left"/>
        <w:rPr>
          <w:b/>
          <w:sz w:val="28"/>
          <w:szCs w:val="24"/>
          <w:lang w:val="en-US"/>
        </w:rPr>
      </w:pPr>
      <w:r w:rsidRPr="005E342C">
        <w:rPr>
          <w:b/>
          <w:sz w:val="28"/>
          <w:szCs w:val="24"/>
          <w:lang w:val="en-US"/>
        </w:rPr>
        <w:t xml:space="preserve">SUPPLEMENTARY MATERIALS – </w:t>
      </w:r>
      <w:r w:rsidRPr="005E342C">
        <w:rPr>
          <w:b/>
          <w:sz w:val="28"/>
          <w:szCs w:val="24"/>
        </w:rPr>
        <w:t>ДОПОЛНИТЕЛЬНЫЕМАТЕРИАЛЫ</w:t>
      </w:r>
    </w:p>
    <w:p w14:paraId="2E154308" w14:textId="77777777" w:rsidR="00BE0A5C" w:rsidRPr="005E342C" w:rsidRDefault="00BE0A5C" w:rsidP="00BE0A5C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5E342C">
        <w:rPr>
          <w:rFonts w:ascii="Times New Roman" w:hAnsi="Times New Roman"/>
          <w:b/>
          <w:sz w:val="28"/>
          <w:szCs w:val="28"/>
          <w:lang w:val="en-US"/>
        </w:rPr>
        <w:t>Carbonates in irrigated soils of dry steppe zone in Volgograd Region</w:t>
      </w:r>
    </w:p>
    <w:p w14:paraId="00B94554" w14:textId="77777777" w:rsidR="00BE0A5C" w:rsidRPr="005E342C" w:rsidRDefault="00BE0A5C" w:rsidP="00BE0A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E342C">
        <w:rPr>
          <w:rFonts w:ascii="Times New Roman" w:hAnsi="Times New Roman"/>
          <w:b/>
          <w:sz w:val="28"/>
          <w:szCs w:val="28"/>
        </w:rPr>
        <w:t xml:space="preserve">Карбонаты в орошаемых почвах сухостепной зоны Волгоградской области </w:t>
      </w:r>
    </w:p>
    <w:p w14:paraId="5EA55C90" w14:textId="77777777" w:rsidR="00BE0A5C" w:rsidRPr="005E342C" w:rsidRDefault="00BE0A5C" w:rsidP="00BE0A5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E342C">
        <w:rPr>
          <w:rFonts w:ascii="Times New Roman" w:hAnsi="Times New Roman"/>
          <w:b/>
          <w:sz w:val="28"/>
          <w:szCs w:val="28"/>
          <w:lang w:val="en-US"/>
        </w:rPr>
        <w:t xml:space="preserve">N. B. </w:t>
      </w:r>
      <w:proofErr w:type="spellStart"/>
      <w:r w:rsidRPr="005E342C">
        <w:rPr>
          <w:rFonts w:ascii="Times New Roman" w:hAnsi="Times New Roman"/>
          <w:b/>
          <w:sz w:val="28"/>
          <w:szCs w:val="28"/>
          <w:lang w:val="en-US"/>
        </w:rPr>
        <w:t>Khitrov</w:t>
      </w:r>
      <w:proofErr w:type="spellEnd"/>
      <w:r w:rsidRPr="005E342C">
        <w:rPr>
          <w:rFonts w:ascii="Times New Roman" w:hAnsi="Times New Roman"/>
          <w:b/>
          <w:sz w:val="28"/>
          <w:szCs w:val="28"/>
          <w:lang w:val="en-US"/>
        </w:rPr>
        <w:t xml:space="preserve">, I. N. </w:t>
      </w:r>
      <w:proofErr w:type="spellStart"/>
      <w:r w:rsidRPr="005E342C">
        <w:rPr>
          <w:rFonts w:ascii="Times New Roman" w:hAnsi="Times New Roman"/>
          <w:b/>
          <w:sz w:val="28"/>
          <w:szCs w:val="28"/>
          <w:lang w:val="en-US"/>
        </w:rPr>
        <w:t>Gorokhova</w:t>
      </w:r>
      <w:proofErr w:type="spellEnd"/>
      <w:r w:rsidRPr="005E342C">
        <w:rPr>
          <w:rFonts w:ascii="Times New Roman" w:hAnsi="Times New Roman"/>
          <w:b/>
          <w:sz w:val="28"/>
          <w:szCs w:val="28"/>
          <w:lang w:val="en-US"/>
        </w:rPr>
        <w:t xml:space="preserve">, E. I. </w:t>
      </w:r>
      <w:proofErr w:type="spellStart"/>
      <w:r w:rsidRPr="005E342C">
        <w:rPr>
          <w:rFonts w:ascii="Times New Roman" w:hAnsi="Times New Roman"/>
          <w:b/>
          <w:sz w:val="28"/>
          <w:szCs w:val="28"/>
          <w:lang w:val="en-US"/>
        </w:rPr>
        <w:t>Pankova</w:t>
      </w:r>
      <w:proofErr w:type="spellEnd"/>
    </w:p>
    <w:p w14:paraId="08DCF13C" w14:textId="77777777" w:rsidR="00BE0A5C" w:rsidRPr="005E342C" w:rsidRDefault="00BE0A5C" w:rsidP="00BE0A5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E342C">
        <w:rPr>
          <w:rFonts w:ascii="Times New Roman" w:hAnsi="Times New Roman"/>
          <w:b/>
          <w:sz w:val="28"/>
          <w:szCs w:val="28"/>
        </w:rPr>
        <w:t>Н. Б. Хитров, И. Н. Горохова, Е. И. Панкова</w:t>
      </w:r>
    </w:p>
    <w:p w14:paraId="1F1F3F79" w14:textId="77777777" w:rsidR="00BE0A5C" w:rsidRPr="005E342C" w:rsidRDefault="00BE0A5C" w:rsidP="00BE0A5C">
      <w:pPr>
        <w:pStyle w:val="BodyL0"/>
        <w:ind w:firstLine="0"/>
        <w:jc w:val="left"/>
        <w:rPr>
          <w:b/>
          <w:sz w:val="28"/>
          <w:szCs w:val="28"/>
          <w:lang w:val="ru-RU"/>
        </w:rPr>
      </w:pPr>
    </w:p>
    <w:p w14:paraId="0CD2D309" w14:textId="77777777" w:rsidR="00BE0A5C" w:rsidRPr="005E342C" w:rsidRDefault="00BE0A5C" w:rsidP="00BE0A5C">
      <w:pPr>
        <w:pStyle w:val="BodyL0"/>
        <w:ind w:firstLine="0"/>
        <w:jc w:val="left"/>
        <w:rPr>
          <w:b/>
          <w:sz w:val="28"/>
          <w:szCs w:val="28"/>
          <w:lang w:val="en-GB"/>
        </w:rPr>
      </w:pPr>
      <w:r w:rsidRPr="005E342C">
        <w:rPr>
          <w:b/>
          <w:sz w:val="28"/>
          <w:szCs w:val="28"/>
          <w:lang w:val="en-GB"/>
        </w:rPr>
        <w:t>Eurasian Soil Science</w:t>
      </w:r>
    </w:p>
    <w:p w14:paraId="0EF6BE17" w14:textId="77777777" w:rsidR="00BE0A5C" w:rsidRPr="005E342C" w:rsidRDefault="00BE0A5C" w:rsidP="00BE0A5C">
      <w:pPr>
        <w:pStyle w:val="BodyL0"/>
        <w:ind w:firstLine="0"/>
        <w:jc w:val="left"/>
        <w:rPr>
          <w:b/>
          <w:sz w:val="28"/>
          <w:szCs w:val="28"/>
          <w:lang w:val="ru-RU"/>
        </w:rPr>
      </w:pPr>
      <w:r w:rsidRPr="005E342C">
        <w:rPr>
          <w:b/>
          <w:sz w:val="28"/>
          <w:szCs w:val="28"/>
        </w:rPr>
        <w:t>Почвоведение</w:t>
      </w:r>
    </w:p>
    <w:p w14:paraId="2AE72637" w14:textId="77777777" w:rsidR="00BE0A5C" w:rsidRPr="005E342C" w:rsidRDefault="00BE0A5C" w:rsidP="00BE0A5C">
      <w:pPr>
        <w:pStyle w:val="BodyL0"/>
        <w:ind w:firstLine="0"/>
        <w:jc w:val="left"/>
        <w:rPr>
          <w:sz w:val="24"/>
          <w:szCs w:val="24"/>
          <w:lang w:val="ru-RU"/>
        </w:rPr>
      </w:pPr>
      <w:r w:rsidRPr="005E342C">
        <w:rPr>
          <w:sz w:val="24"/>
          <w:szCs w:val="24"/>
          <w:lang w:val="ru-RU"/>
        </w:rPr>
        <w:t xml:space="preserve">                  </w:t>
      </w:r>
      <w:r w:rsidRPr="005E342C">
        <w:rPr>
          <w:noProof/>
          <w:sz w:val="24"/>
          <w:szCs w:val="24"/>
        </w:rPr>
        <w:drawing>
          <wp:inline distT="0" distB="0" distL="0" distR="0" wp14:anchorId="3F0C90E7" wp14:editId="601FC702">
            <wp:extent cx="5680075" cy="26250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1C5C1" w14:textId="77777777" w:rsidR="00BE0A5C" w:rsidRPr="005E342C" w:rsidRDefault="00BE0A5C" w:rsidP="00BE0A5C">
      <w:pPr>
        <w:pStyle w:val="BodyL0"/>
        <w:ind w:firstLine="0"/>
        <w:jc w:val="left"/>
        <w:rPr>
          <w:sz w:val="24"/>
          <w:szCs w:val="24"/>
          <w:lang w:val="ru-RU"/>
        </w:rPr>
      </w:pPr>
    </w:p>
    <w:p w14:paraId="3EFC3250" w14:textId="77777777" w:rsidR="00BE0A5C" w:rsidRPr="005E342C" w:rsidRDefault="00BE0A5C" w:rsidP="00BE0A5C">
      <w:pPr>
        <w:pStyle w:val="BodyL0"/>
        <w:ind w:firstLine="0"/>
        <w:jc w:val="left"/>
        <w:rPr>
          <w:sz w:val="26"/>
          <w:szCs w:val="26"/>
          <w:lang w:val="en-US"/>
        </w:rPr>
      </w:pPr>
      <w:r w:rsidRPr="005E342C">
        <w:rPr>
          <w:b/>
          <w:sz w:val="26"/>
          <w:szCs w:val="26"/>
          <w:lang w:val="en-US"/>
        </w:rPr>
        <w:t xml:space="preserve">Fig. S1. </w:t>
      </w:r>
      <w:r w:rsidRPr="005E342C">
        <w:rPr>
          <w:sz w:val="26"/>
          <w:szCs w:val="26"/>
          <w:lang w:val="en-US"/>
        </w:rPr>
        <w:t xml:space="preserve">Pixel brightness scattering diagrams (0-255) of the soil surface image in the channels Blue (B1), Green (B2), Red (B3), NIR (B4) of the high-resolution satellite image Canopus-B (August, 2015) and the corresponding content of carbonates (the territory of the key site </w:t>
      </w:r>
      <w:proofErr w:type="spellStart"/>
      <w:r w:rsidRPr="005E342C">
        <w:rPr>
          <w:sz w:val="26"/>
          <w:szCs w:val="26"/>
          <w:lang w:val="en-US"/>
        </w:rPr>
        <w:t>Chervlenoe</w:t>
      </w:r>
      <w:proofErr w:type="spellEnd"/>
      <w:r w:rsidRPr="005E342C">
        <w:rPr>
          <w:sz w:val="26"/>
          <w:szCs w:val="26"/>
          <w:lang w:val="en-US"/>
        </w:rPr>
        <w:t>).</w:t>
      </w:r>
    </w:p>
    <w:p w14:paraId="6C22FF8D" w14:textId="77777777" w:rsidR="00BE0A5C" w:rsidRPr="005E342C" w:rsidRDefault="00BE0A5C" w:rsidP="00BE0A5C">
      <w:pPr>
        <w:pStyle w:val="BodyL0"/>
        <w:ind w:firstLine="0"/>
        <w:jc w:val="left"/>
        <w:rPr>
          <w:sz w:val="24"/>
          <w:szCs w:val="24"/>
          <w:lang w:val="en-US"/>
        </w:rPr>
      </w:pPr>
    </w:p>
    <w:p w14:paraId="15B2BD62" w14:textId="77777777" w:rsidR="00BE0A5C" w:rsidRPr="005E342C" w:rsidRDefault="00BE0A5C" w:rsidP="00BE0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2C">
        <w:rPr>
          <w:rFonts w:ascii="Times New Roman" w:hAnsi="Times New Roman"/>
          <w:sz w:val="24"/>
          <w:szCs w:val="24"/>
        </w:rPr>
        <w:t xml:space="preserve">Рис. </w:t>
      </w:r>
      <w:r w:rsidRPr="005E342C">
        <w:rPr>
          <w:b/>
          <w:sz w:val="26"/>
          <w:szCs w:val="26"/>
          <w:lang w:val="en-US"/>
        </w:rPr>
        <w:t>S</w:t>
      </w:r>
      <w:r w:rsidRPr="00BE0A5C">
        <w:rPr>
          <w:b/>
          <w:sz w:val="26"/>
          <w:szCs w:val="26"/>
        </w:rPr>
        <w:t>1</w:t>
      </w:r>
      <w:r w:rsidRPr="005E342C">
        <w:rPr>
          <w:rFonts w:ascii="Times New Roman" w:hAnsi="Times New Roman"/>
          <w:sz w:val="24"/>
          <w:szCs w:val="24"/>
        </w:rPr>
        <w:t xml:space="preserve">. Диаграммы рассеяния яркости пикселов (0-255) изображения поверхности почв в каналах </w:t>
      </w:r>
      <w:r w:rsidRPr="005E342C">
        <w:rPr>
          <w:rFonts w:ascii="Times New Roman" w:hAnsi="Times New Roman"/>
          <w:sz w:val="24"/>
          <w:szCs w:val="24"/>
          <w:lang w:val="en-US"/>
        </w:rPr>
        <w:t>Blue</w:t>
      </w:r>
      <w:r w:rsidRPr="005E342C">
        <w:rPr>
          <w:rFonts w:ascii="Times New Roman" w:hAnsi="Times New Roman"/>
          <w:sz w:val="24"/>
          <w:szCs w:val="24"/>
        </w:rPr>
        <w:t xml:space="preserve"> (</w:t>
      </w:r>
      <w:r w:rsidRPr="005E342C">
        <w:rPr>
          <w:rFonts w:ascii="Times New Roman" w:hAnsi="Times New Roman"/>
          <w:sz w:val="24"/>
          <w:szCs w:val="24"/>
          <w:lang w:val="en-US"/>
        </w:rPr>
        <w:t>B</w:t>
      </w:r>
      <w:r w:rsidRPr="005E342C">
        <w:rPr>
          <w:rFonts w:ascii="Times New Roman" w:hAnsi="Times New Roman"/>
          <w:sz w:val="24"/>
          <w:szCs w:val="24"/>
        </w:rPr>
        <w:t xml:space="preserve">1), </w:t>
      </w:r>
      <w:r w:rsidRPr="005E342C">
        <w:rPr>
          <w:rFonts w:ascii="Times New Roman" w:hAnsi="Times New Roman"/>
          <w:sz w:val="24"/>
          <w:szCs w:val="24"/>
          <w:lang w:val="en-US"/>
        </w:rPr>
        <w:t>Green</w:t>
      </w:r>
      <w:r w:rsidRPr="005E342C">
        <w:rPr>
          <w:rFonts w:ascii="Times New Roman" w:hAnsi="Times New Roman"/>
          <w:sz w:val="24"/>
          <w:szCs w:val="24"/>
        </w:rPr>
        <w:t xml:space="preserve"> (</w:t>
      </w:r>
      <w:r w:rsidRPr="005E342C">
        <w:rPr>
          <w:rFonts w:ascii="Times New Roman" w:hAnsi="Times New Roman"/>
          <w:sz w:val="24"/>
          <w:szCs w:val="24"/>
          <w:lang w:val="en-US"/>
        </w:rPr>
        <w:t>B</w:t>
      </w:r>
      <w:r w:rsidRPr="005E342C">
        <w:rPr>
          <w:rFonts w:ascii="Times New Roman" w:hAnsi="Times New Roman"/>
          <w:sz w:val="24"/>
          <w:szCs w:val="24"/>
        </w:rPr>
        <w:t xml:space="preserve">2), </w:t>
      </w:r>
      <w:r w:rsidRPr="005E342C">
        <w:rPr>
          <w:rFonts w:ascii="Times New Roman" w:hAnsi="Times New Roman"/>
          <w:sz w:val="24"/>
          <w:szCs w:val="24"/>
          <w:lang w:val="en-US"/>
        </w:rPr>
        <w:t>Red</w:t>
      </w:r>
      <w:r w:rsidRPr="005E342C">
        <w:rPr>
          <w:rFonts w:ascii="Times New Roman" w:hAnsi="Times New Roman"/>
          <w:sz w:val="24"/>
          <w:szCs w:val="24"/>
        </w:rPr>
        <w:t xml:space="preserve"> (</w:t>
      </w:r>
      <w:r w:rsidRPr="005E342C">
        <w:rPr>
          <w:rFonts w:ascii="Times New Roman" w:hAnsi="Times New Roman"/>
          <w:sz w:val="24"/>
          <w:szCs w:val="24"/>
          <w:lang w:val="en-US"/>
        </w:rPr>
        <w:t>B</w:t>
      </w:r>
      <w:r w:rsidRPr="005E342C">
        <w:rPr>
          <w:rFonts w:ascii="Times New Roman" w:hAnsi="Times New Roman"/>
          <w:sz w:val="24"/>
          <w:szCs w:val="24"/>
        </w:rPr>
        <w:t xml:space="preserve">3), </w:t>
      </w:r>
      <w:r w:rsidRPr="005E342C">
        <w:rPr>
          <w:rFonts w:ascii="Times New Roman" w:hAnsi="Times New Roman"/>
          <w:sz w:val="24"/>
          <w:szCs w:val="24"/>
          <w:lang w:val="en-US"/>
        </w:rPr>
        <w:t>NIR</w:t>
      </w:r>
      <w:r w:rsidRPr="005E342C">
        <w:rPr>
          <w:rFonts w:ascii="Times New Roman" w:hAnsi="Times New Roman"/>
          <w:sz w:val="24"/>
          <w:szCs w:val="24"/>
        </w:rPr>
        <w:t xml:space="preserve"> (</w:t>
      </w:r>
      <w:r w:rsidRPr="005E342C">
        <w:rPr>
          <w:rFonts w:ascii="Times New Roman" w:hAnsi="Times New Roman"/>
          <w:sz w:val="24"/>
          <w:szCs w:val="24"/>
          <w:lang w:val="en-US"/>
        </w:rPr>
        <w:t>B</w:t>
      </w:r>
      <w:r w:rsidRPr="005E342C">
        <w:rPr>
          <w:rFonts w:ascii="Times New Roman" w:hAnsi="Times New Roman"/>
          <w:sz w:val="24"/>
          <w:szCs w:val="24"/>
        </w:rPr>
        <w:t xml:space="preserve">4) космического снимка высокого разрешения </w:t>
      </w:r>
      <w:proofErr w:type="spellStart"/>
      <w:r w:rsidRPr="005E342C">
        <w:rPr>
          <w:rFonts w:ascii="Times New Roman" w:hAnsi="Times New Roman"/>
          <w:sz w:val="24"/>
          <w:szCs w:val="24"/>
        </w:rPr>
        <w:t>Канопус</w:t>
      </w:r>
      <w:proofErr w:type="spellEnd"/>
      <w:r w:rsidRPr="005E342C">
        <w:rPr>
          <w:rFonts w:ascii="Times New Roman" w:hAnsi="Times New Roman"/>
          <w:sz w:val="24"/>
          <w:szCs w:val="24"/>
        </w:rPr>
        <w:t xml:space="preserve">-В (август, 2015) и соответствующее содержание карбонатов (территория ключевого участка Червленое). </w:t>
      </w:r>
    </w:p>
    <w:p w14:paraId="05182781" w14:textId="77777777" w:rsidR="00BE0A5C" w:rsidRPr="005E342C" w:rsidRDefault="00BE0A5C" w:rsidP="00BE0A5C">
      <w:pPr>
        <w:pStyle w:val="BodyL0"/>
        <w:ind w:firstLine="0"/>
        <w:jc w:val="left"/>
        <w:rPr>
          <w:sz w:val="24"/>
          <w:szCs w:val="24"/>
          <w:lang w:val="ru-RU"/>
        </w:rPr>
      </w:pPr>
      <w:r w:rsidRPr="005E342C">
        <w:rPr>
          <w:noProof/>
          <w:lang w:val="ru-RU" w:eastAsia="ru-RU"/>
        </w:rPr>
        <w:lastRenderedPageBreak/>
        <w:t xml:space="preserve">             </w:t>
      </w:r>
      <w:r w:rsidRPr="005E342C">
        <w:rPr>
          <w:noProof/>
          <w:lang w:eastAsia="ru-RU"/>
        </w:rPr>
        <w:drawing>
          <wp:inline distT="0" distB="0" distL="0" distR="0" wp14:anchorId="3E227071" wp14:editId="4A407B4A">
            <wp:extent cx="7465695" cy="398018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695" cy="398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03D9C" w14:textId="77777777" w:rsidR="00BE0A5C" w:rsidRPr="005E342C" w:rsidRDefault="00BE0A5C" w:rsidP="00BE0A5C">
      <w:pPr>
        <w:pStyle w:val="BodyL0"/>
        <w:ind w:firstLine="0"/>
        <w:jc w:val="left"/>
        <w:rPr>
          <w:sz w:val="24"/>
          <w:szCs w:val="24"/>
          <w:lang w:val="ru-RU"/>
        </w:rPr>
      </w:pPr>
    </w:p>
    <w:p w14:paraId="26383090" w14:textId="77777777" w:rsidR="00BE0A5C" w:rsidRPr="005E342C" w:rsidRDefault="00BE0A5C" w:rsidP="00BE0A5C">
      <w:pPr>
        <w:pStyle w:val="BodyL0"/>
        <w:ind w:firstLine="0"/>
        <w:jc w:val="left"/>
        <w:rPr>
          <w:sz w:val="26"/>
          <w:szCs w:val="26"/>
          <w:lang w:val="en-US"/>
        </w:rPr>
      </w:pPr>
      <w:r w:rsidRPr="005E342C">
        <w:rPr>
          <w:b/>
          <w:sz w:val="26"/>
          <w:szCs w:val="26"/>
          <w:lang w:val="en-US"/>
        </w:rPr>
        <w:t>Fig. S2.</w:t>
      </w:r>
      <w:r w:rsidRPr="005E342C">
        <w:t xml:space="preserve"> </w:t>
      </w:r>
      <w:r w:rsidRPr="005E342C">
        <w:rPr>
          <w:sz w:val="26"/>
          <w:szCs w:val="26"/>
          <w:lang w:val="en-US"/>
        </w:rPr>
        <w:t xml:space="preserve">Pixel brightness scattering diagrams (0-255) of the soil surface image in the channels Blue (B1), Green (B2), Red (B3), NIR (B4) of the Pleiades high-resolution satellite image (20.05.2015)) and the corresponding content of carbonates (the territory of the key site </w:t>
      </w:r>
      <w:proofErr w:type="spellStart"/>
      <w:r w:rsidRPr="005E342C">
        <w:rPr>
          <w:sz w:val="26"/>
          <w:szCs w:val="26"/>
          <w:lang w:val="en-US"/>
        </w:rPr>
        <w:t>Svetloyarsky</w:t>
      </w:r>
      <w:proofErr w:type="spellEnd"/>
      <w:r w:rsidRPr="005E342C">
        <w:rPr>
          <w:sz w:val="26"/>
          <w:szCs w:val="26"/>
          <w:lang w:val="en-US"/>
        </w:rPr>
        <w:t xml:space="preserve">). </w:t>
      </w:r>
    </w:p>
    <w:p w14:paraId="54ABC234" w14:textId="77777777" w:rsidR="00BE0A5C" w:rsidRPr="005E342C" w:rsidRDefault="00BE0A5C" w:rsidP="00BE0A5C">
      <w:pPr>
        <w:pStyle w:val="BodyL0"/>
        <w:ind w:firstLine="0"/>
        <w:jc w:val="left"/>
        <w:rPr>
          <w:sz w:val="24"/>
          <w:szCs w:val="24"/>
          <w:lang w:val="en-US"/>
        </w:rPr>
      </w:pPr>
    </w:p>
    <w:p w14:paraId="5C462014" w14:textId="77777777" w:rsidR="00BE0A5C" w:rsidRPr="0058467F" w:rsidRDefault="00BE0A5C" w:rsidP="00BE0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42C">
        <w:rPr>
          <w:rFonts w:ascii="Times New Roman" w:hAnsi="Times New Roman"/>
          <w:sz w:val="24"/>
          <w:szCs w:val="24"/>
        </w:rPr>
        <w:t xml:space="preserve">Рис. </w:t>
      </w:r>
      <w:r w:rsidRPr="005E342C">
        <w:rPr>
          <w:rFonts w:ascii="Times New Roman" w:hAnsi="Times New Roman"/>
          <w:sz w:val="24"/>
          <w:szCs w:val="24"/>
          <w:lang w:val="en-US"/>
        </w:rPr>
        <w:t>S</w:t>
      </w:r>
      <w:r w:rsidRPr="005E342C">
        <w:rPr>
          <w:rFonts w:ascii="Times New Roman" w:hAnsi="Times New Roman"/>
          <w:sz w:val="24"/>
          <w:szCs w:val="24"/>
        </w:rPr>
        <w:t xml:space="preserve">2. Диаграммы рассеяния яркости пикселов (0-255) изображения поверхности почв в каналах </w:t>
      </w:r>
      <w:r w:rsidRPr="005E342C">
        <w:rPr>
          <w:rFonts w:ascii="Times New Roman" w:hAnsi="Times New Roman"/>
          <w:sz w:val="24"/>
          <w:szCs w:val="24"/>
          <w:lang w:val="en-US"/>
        </w:rPr>
        <w:t>Blue</w:t>
      </w:r>
      <w:r w:rsidRPr="005E342C">
        <w:rPr>
          <w:rFonts w:ascii="Times New Roman" w:hAnsi="Times New Roman"/>
          <w:sz w:val="24"/>
          <w:szCs w:val="24"/>
        </w:rPr>
        <w:t xml:space="preserve"> (</w:t>
      </w:r>
      <w:r w:rsidRPr="005E342C">
        <w:rPr>
          <w:rFonts w:ascii="Times New Roman" w:hAnsi="Times New Roman"/>
          <w:sz w:val="24"/>
          <w:szCs w:val="24"/>
          <w:lang w:val="en-US"/>
        </w:rPr>
        <w:t>B</w:t>
      </w:r>
      <w:r w:rsidRPr="005E342C">
        <w:rPr>
          <w:rFonts w:ascii="Times New Roman" w:hAnsi="Times New Roman"/>
          <w:sz w:val="24"/>
          <w:szCs w:val="24"/>
        </w:rPr>
        <w:t xml:space="preserve">1), </w:t>
      </w:r>
      <w:r w:rsidRPr="005E342C">
        <w:rPr>
          <w:rFonts w:ascii="Times New Roman" w:hAnsi="Times New Roman"/>
          <w:sz w:val="24"/>
          <w:szCs w:val="24"/>
          <w:lang w:val="en-US"/>
        </w:rPr>
        <w:t>Green</w:t>
      </w:r>
      <w:r w:rsidRPr="005E342C">
        <w:rPr>
          <w:rFonts w:ascii="Times New Roman" w:hAnsi="Times New Roman"/>
          <w:sz w:val="24"/>
          <w:szCs w:val="24"/>
        </w:rPr>
        <w:t xml:space="preserve"> (</w:t>
      </w:r>
      <w:r w:rsidRPr="005E342C">
        <w:rPr>
          <w:rFonts w:ascii="Times New Roman" w:hAnsi="Times New Roman"/>
          <w:sz w:val="24"/>
          <w:szCs w:val="24"/>
          <w:lang w:val="en-US"/>
        </w:rPr>
        <w:t>B</w:t>
      </w:r>
      <w:r w:rsidRPr="005E342C">
        <w:rPr>
          <w:rFonts w:ascii="Times New Roman" w:hAnsi="Times New Roman"/>
          <w:sz w:val="24"/>
          <w:szCs w:val="24"/>
        </w:rPr>
        <w:t xml:space="preserve">2), </w:t>
      </w:r>
      <w:r w:rsidRPr="005E342C">
        <w:rPr>
          <w:rFonts w:ascii="Times New Roman" w:hAnsi="Times New Roman"/>
          <w:sz w:val="24"/>
          <w:szCs w:val="24"/>
          <w:lang w:val="en-US"/>
        </w:rPr>
        <w:t>Red</w:t>
      </w:r>
      <w:r w:rsidRPr="005E342C">
        <w:rPr>
          <w:rFonts w:ascii="Times New Roman" w:hAnsi="Times New Roman"/>
          <w:sz w:val="24"/>
          <w:szCs w:val="24"/>
        </w:rPr>
        <w:t xml:space="preserve"> (</w:t>
      </w:r>
      <w:r w:rsidRPr="005E342C">
        <w:rPr>
          <w:rFonts w:ascii="Times New Roman" w:hAnsi="Times New Roman"/>
          <w:sz w:val="24"/>
          <w:szCs w:val="24"/>
          <w:lang w:val="en-US"/>
        </w:rPr>
        <w:t>B</w:t>
      </w:r>
      <w:r w:rsidRPr="005E342C">
        <w:rPr>
          <w:rFonts w:ascii="Times New Roman" w:hAnsi="Times New Roman"/>
          <w:sz w:val="24"/>
          <w:szCs w:val="24"/>
        </w:rPr>
        <w:t xml:space="preserve">3), </w:t>
      </w:r>
      <w:r w:rsidRPr="005E342C">
        <w:rPr>
          <w:rFonts w:ascii="Times New Roman" w:hAnsi="Times New Roman"/>
          <w:sz w:val="24"/>
          <w:szCs w:val="24"/>
          <w:lang w:val="en-US"/>
        </w:rPr>
        <w:t>NIR</w:t>
      </w:r>
      <w:r w:rsidRPr="005E342C">
        <w:rPr>
          <w:rFonts w:ascii="Times New Roman" w:hAnsi="Times New Roman"/>
          <w:sz w:val="24"/>
          <w:szCs w:val="24"/>
        </w:rPr>
        <w:t xml:space="preserve"> (</w:t>
      </w:r>
      <w:r w:rsidRPr="005E342C">
        <w:rPr>
          <w:rFonts w:ascii="Times New Roman" w:hAnsi="Times New Roman"/>
          <w:sz w:val="24"/>
          <w:szCs w:val="24"/>
          <w:lang w:val="en-US"/>
        </w:rPr>
        <w:t>B</w:t>
      </w:r>
      <w:r w:rsidRPr="005E342C">
        <w:rPr>
          <w:rFonts w:ascii="Times New Roman" w:hAnsi="Times New Roman"/>
          <w:sz w:val="24"/>
          <w:szCs w:val="24"/>
        </w:rPr>
        <w:t xml:space="preserve">4) космического снимка высокого разрешения </w:t>
      </w:r>
      <w:r w:rsidRPr="005E342C">
        <w:rPr>
          <w:rFonts w:ascii="Times New Roman" w:hAnsi="Times New Roman"/>
          <w:sz w:val="24"/>
          <w:szCs w:val="24"/>
          <w:lang w:val="en-US"/>
        </w:rPr>
        <w:t>Pleiades</w:t>
      </w:r>
      <w:r w:rsidRPr="005E342C">
        <w:rPr>
          <w:rFonts w:ascii="Times New Roman" w:hAnsi="Times New Roman"/>
          <w:sz w:val="24"/>
          <w:szCs w:val="24"/>
        </w:rPr>
        <w:t xml:space="preserve"> (20.05.2015)) и соответствующее содержание карбонатов (территория Светлоярского ключевого участка).</w:t>
      </w:r>
      <w:r w:rsidRPr="0058467F">
        <w:rPr>
          <w:rFonts w:ascii="Times New Roman" w:hAnsi="Times New Roman"/>
          <w:sz w:val="24"/>
          <w:szCs w:val="24"/>
        </w:rPr>
        <w:t xml:space="preserve"> </w:t>
      </w:r>
    </w:p>
    <w:p w14:paraId="09497B48" w14:textId="77777777" w:rsidR="00BE0A5C" w:rsidRPr="0058467F" w:rsidRDefault="00BE0A5C" w:rsidP="00BE0A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0B2EBA" w14:textId="77777777" w:rsidR="00562B5A" w:rsidRDefault="00562B5A"/>
    <w:sectPr w:rsidR="00562B5A" w:rsidSect="00BE0A5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5C"/>
    <w:rsid w:val="0016436B"/>
    <w:rsid w:val="00562B5A"/>
    <w:rsid w:val="007770BF"/>
    <w:rsid w:val="00B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8C83"/>
  <w15:chartTrackingRefBased/>
  <w15:docId w15:val="{81787700-0EA4-4F79-838A-DFC21F1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5C"/>
    <w:pPr>
      <w:ind w:left="720"/>
      <w:contextualSpacing/>
    </w:pPr>
  </w:style>
  <w:style w:type="paragraph" w:customStyle="1" w:styleId="BodyLNoTab">
    <w:name w:val="BodyL.NoTab"/>
    <w:basedOn w:val="a"/>
    <w:next w:val="a"/>
    <w:qFormat/>
    <w:rsid w:val="00BE0A5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L">
    <w:name w:val="BodyL. Знак"/>
    <w:link w:val="BodyL0"/>
    <w:uiPriority w:val="99"/>
    <w:locked/>
    <w:rsid w:val="00BE0A5C"/>
    <w:rPr>
      <w:rFonts w:ascii="Times New Roman" w:eastAsia="MS Mincho" w:hAnsi="Times New Roman"/>
      <w:lang w:val="x-none" w:eastAsia="x-none"/>
    </w:rPr>
  </w:style>
  <w:style w:type="paragraph" w:customStyle="1" w:styleId="BodyL0">
    <w:name w:val="BodyL."/>
    <w:basedOn w:val="a"/>
    <w:link w:val="BodyL"/>
    <w:uiPriority w:val="99"/>
    <w:qFormat/>
    <w:rsid w:val="00BE0A5C"/>
    <w:pPr>
      <w:spacing w:after="0" w:line="240" w:lineRule="auto"/>
      <w:ind w:firstLine="567"/>
      <w:jc w:val="both"/>
    </w:pPr>
    <w:rPr>
      <w:rFonts w:ascii="Times New Roman" w:eastAsia="MS Mincho" w:hAnsi="Times New Roman" w:cstheme="minorBid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Манахова</dc:creator>
  <cp:keywords/>
  <dc:description/>
  <cp:lastModifiedBy>Елена Манахова</cp:lastModifiedBy>
  <cp:revision>1</cp:revision>
  <dcterms:created xsi:type="dcterms:W3CDTF">2020-11-16T09:17:00Z</dcterms:created>
  <dcterms:modified xsi:type="dcterms:W3CDTF">2020-11-16T09:18:00Z</dcterms:modified>
</cp:coreProperties>
</file>