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CFE9" w14:textId="4124A024" w:rsidR="0003485C" w:rsidRPr="007F67BF" w:rsidRDefault="0003485C" w:rsidP="00817C30">
      <w:pPr>
        <w:rPr>
          <w:lang w:val="en-US"/>
        </w:rPr>
      </w:pPr>
      <w:r w:rsidRPr="007F67BF">
        <w:rPr>
          <w:b/>
          <w:bCs/>
          <w:sz w:val="23"/>
          <w:szCs w:val="23"/>
          <w:lang w:val="en-US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 w:rsidRPr="007F67BF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7E932D93" w14:textId="77777777" w:rsidR="007F67BF" w:rsidRDefault="007F67BF" w:rsidP="00817C30">
      <w:pPr>
        <w:rPr>
          <w:b/>
          <w:sz w:val="28"/>
          <w:szCs w:val="28"/>
          <w:lang w:val="en-US"/>
        </w:rPr>
      </w:pPr>
    </w:p>
    <w:p w14:paraId="4DABB4FF" w14:textId="3DC0E439" w:rsidR="00A00371" w:rsidRPr="007F67BF" w:rsidRDefault="007F67BF" w:rsidP="00817C30">
      <w:pPr>
        <w:rPr>
          <w:b/>
          <w:sz w:val="28"/>
          <w:szCs w:val="28"/>
          <w:lang w:val="en-US"/>
        </w:rPr>
      </w:pPr>
      <w:r w:rsidRPr="007F67BF">
        <w:rPr>
          <w:b/>
          <w:sz w:val="28"/>
          <w:szCs w:val="28"/>
          <w:lang w:val="en-US"/>
        </w:rPr>
        <w:t>μ-</w:t>
      </w:r>
      <w:proofErr w:type="spellStart"/>
      <w:r w:rsidRPr="007F67BF">
        <w:rPr>
          <w:b/>
          <w:sz w:val="28"/>
          <w:szCs w:val="28"/>
          <w:lang w:val="en-US"/>
        </w:rPr>
        <w:t>Nitrido</w:t>
      </w:r>
      <w:proofErr w:type="spellEnd"/>
      <w:r w:rsidRPr="007F67BF">
        <w:rPr>
          <w:b/>
          <w:sz w:val="28"/>
          <w:szCs w:val="28"/>
          <w:lang w:val="en-US"/>
        </w:rPr>
        <w:t xml:space="preserve"> and μ-</w:t>
      </w:r>
      <w:proofErr w:type="spellStart"/>
      <w:r w:rsidRPr="007F67BF">
        <w:rPr>
          <w:b/>
          <w:sz w:val="28"/>
          <w:szCs w:val="28"/>
          <w:lang w:val="en-US"/>
        </w:rPr>
        <w:t>carbido</w:t>
      </w:r>
      <w:proofErr w:type="spellEnd"/>
      <w:r w:rsidRPr="007F67BF">
        <w:rPr>
          <w:b/>
          <w:sz w:val="28"/>
          <w:szCs w:val="28"/>
          <w:lang w:val="en-US"/>
        </w:rPr>
        <w:t xml:space="preserve">-dimeric </w:t>
      </w:r>
      <w:proofErr w:type="spellStart"/>
      <w:r w:rsidRPr="007F67BF">
        <w:rPr>
          <w:b/>
          <w:sz w:val="28"/>
          <w:szCs w:val="28"/>
          <w:lang w:val="en-US"/>
        </w:rPr>
        <w:t>macroheterocyclic</w:t>
      </w:r>
      <w:proofErr w:type="spellEnd"/>
      <w:r w:rsidRPr="007F67BF">
        <w:rPr>
          <w:b/>
          <w:sz w:val="28"/>
          <w:szCs w:val="28"/>
          <w:lang w:val="en-US"/>
        </w:rPr>
        <w:t xml:space="preserve"> complexes of iron and ruthenium as a molecular platform for modeling oxidative enzymes</w:t>
      </w:r>
      <w:r>
        <w:rPr>
          <w:b/>
          <w:sz w:val="28"/>
          <w:szCs w:val="28"/>
          <w:lang w:val="en-US"/>
        </w:rPr>
        <w:t xml:space="preserve"> (</w:t>
      </w:r>
      <w:r w:rsidRPr="007F67BF">
        <w:rPr>
          <w:b/>
          <w:sz w:val="28"/>
          <w:szCs w:val="28"/>
          <w:lang w:val="en-US"/>
        </w:rPr>
        <w:t>review</w:t>
      </w:r>
      <w:r>
        <w:rPr>
          <w:b/>
          <w:sz w:val="28"/>
          <w:szCs w:val="28"/>
          <w:lang w:val="en-US"/>
        </w:rPr>
        <w:t>)</w:t>
      </w:r>
    </w:p>
    <w:p w14:paraId="3DE92E75" w14:textId="479CF848" w:rsidR="00A00371" w:rsidRPr="007F67BF" w:rsidRDefault="007F67BF" w:rsidP="007F67BF">
      <w:pPr>
        <w:spacing w:before="120"/>
        <w:rPr>
          <w:b/>
          <w:sz w:val="28"/>
          <w:szCs w:val="28"/>
        </w:rPr>
      </w:pPr>
      <w:r w:rsidRPr="007F67BF">
        <w:rPr>
          <w:b/>
          <w:sz w:val="28"/>
          <w:szCs w:val="28"/>
        </w:rPr>
        <w:t>μ-Нитридо- и μ-карбидодимерные макрогетероциклические комплексы железа и рутения как молекулярная платформа для моделирования окислительн</w:t>
      </w:r>
      <w:bookmarkStart w:id="0" w:name="_GoBack"/>
      <w:bookmarkEnd w:id="0"/>
      <w:r w:rsidRPr="007F67BF">
        <w:rPr>
          <w:b/>
          <w:sz w:val="28"/>
          <w:szCs w:val="28"/>
        </w:rPr>
        <w:t>ых ферментов (обзор)</w:t>
      </w:r>
    </w:p>
    <w:p w14:paraId="38CD7DD8" w14:textId="77777777" w:rsidR="00A00371" w:rsidRPr="007F67BF" w:rsidRDefault="00A00371" w:rsidP="00817C30"/>
    <w:p w14:paraId="509F3890" w14:textId="13987FBD" w:rsidR="000E45C4" w:rsidRPr="007F67BF" w:rsidRDefault="007F67BF" w:rsidP="000E45C4">
      <w:pPr>
        <w:rPr>
          <w:b/>
          <w:lang w:val="en-US"/>
        </w:rPr>
      </w:pPr>
      <w:r w:rsidRPr="007F67BF">
        <w:rPr>
          <w:b/>
          <w:lang w:val="en-US"/>
        </w:rPr>
        <w:t xml:space="preserve">S. V. Zaitseva, S. A. Zdanovich, D. V. </w:t>
      </w:r>
      <w:proofErr w:type="spellStart"/>
      <w:r w:rsidRPr="007F67BF">
        <w:rPr>
          <w:b/>
          <w:lang w:val="en-US"/>
        </w:rPr>
        <w:t>Tyurin</w:t>
      </w:r>
      <w:proofErr w:type="spellEnd"/>
      <w:r w:rsidRPr="007F67BF">
        <w:rPr>
          <w:b/>
          <w:lang w:val="en-US"/>
        </w:rPr>
        <w:t>, O. I. Koifman</w:t>
      </w:r>
    </w:p>
    <w:p w14:paraId="5CD0EDA8" w14:textId="71F0F669" w:rsidR="00A00371" w:rsidRPr="007F67BF" w:rsidRDefault="007F67BF" w:rsidP="007F67BF">
      <w:pPr>
        <w:spacing w:before="120"/>
        <w:rPr>
          <w:b/>
        </w:rPr>
      </w:pPr>
      <w:r w:rsidRPr="007F67BF">
        <w:rPr>
          <w:b/>
        </w:rPr>
        <w:t>С. В. Зайцева</w:t>
      </w:r>
      <w:r w:rsidRPr="007F67BF">
        <w:rPr>
          <w:b/>
          <w:lang w:val="en-US"/>
        </w:rPr>
        <w:t>a</w:t>
      </w:r>
      <w:r w:rsidRPr="007F67BF">
        <w:rPr>
          <w:b/>
        </w:rPr>
        <w:t>, С. А. Зданович, Д. В. Тюрин, О. И. Койфман</w:t>
      </w:r>
    </w:p>
    <w:p w14:paraId="30B2D44A" w14:textId="77777777" w:rsidR="007F67BF" w:rsidRPr="007F67BF" w:rsidRDefault="007F67BF" w:rsidP="000E45C4">
      <w:pPr>
        <w:rPr>
          <w:b/>
        </w:rPr>
      </w:pPr>
    </w:p>
    <w:p w14:paraId="35BC26E6" w14:textId="458A1A6D" w:rsidR="00F36C24" w:rsidRDefault="00A929FD" w:rsidP="00A929FD">
      <w:pPr>
        <w:spacing w:line="360" w:lineRule="auto"/>
        <w:contextualSpacing/>
        <w:rPr>
          <w:b/>
          <w:sz w:val="28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Russian Journal of Inorganic Chemistry</w:t>
      </w:r>
    </w:p>
    <w:p w14:paraId="5E2496B8" w14:textId="1BF8B3BE" w:rsidR="00A00371" w:rsidRPr="007F67BF" w:rsidRDefault="00A00371" w:rsidP="00A929FD">
      <w:pPr>
        <w:spacing w:line="36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Журнал</w:t>
      </w:r>
      <w:r w:rsidRPr="007F67B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неорганической</w:t>
      </w:r>
      <w:r w:rsidRPr="007F67B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химии</w:t>
      </w:r>
    </w:p>
    <w:p w14:paraId="3F552934" w14:textId="0413FFC0" w:rsidR="00A00371" w:rsidRDefault="00A00371" w:rsidP="00B927A4">
      <w:pPr>
        <w:spacing w:line="360" w:lineRule="auto"/>
        <w:contextualSpacing/>
        <w:rPr>
          <w:sz w:val="28"/>
          <w:szCs w:val="28"/>
        </w:rPr>
      </w:pPr>
    </w:p>
    <w:p w14:paraId="00650AF2" w14:textId="56D0E8BC" w:rsidR="007F67BF" w:rsidRDefault="007F67BF" w:rsidP="00817C30"/>
    <w:p w14:paraId="47782657" w14:textId="44CA5675" w:rsidR="009D6DCA" w:rsidRPr="009D6DCA" w:rsidRDefault="009D6DCA" w:rsidP="00D3578F">
      <w:pPr>
        <w:spacing w:line="360" w:lineRule="auto"/>
        <w:ind w:firstLine="567"/>
        <w:jc w:val="both"/>
        <w:rPr>
          <w:sz w:val="28"/>
          <w:szCs w:val="20"/>
          <w:lang w:val="en-US"/>
        </w:rPr>
      </w:pPr>
      <w:r w:rsidRPr="009D6DCA">
        <w:rPr>
          <w:b/>
          <w:sz w:val="28"/>
          <w:szCs w:val="20"/>
          <w:lang w:val="en-US"/>
        </w:rPr>
        <w:t xml:space="preserve">Table </w:t>
      </w:r>
      <w:r w:rsidR="008E5850" w:rsidRPr="009D6DCA">
        <w:rPr>
          <w:b/>
          <w:sz w:val="28"/>
          <w:szCs w:val="20"/>
          <w:lang w:val="en-US"/>
        </w:rPr>
        <w:t>S</w:t>
      </w:r>
      <w:r w:rsidRPr="009D6DCA">
        <w:rPr>
          <w:b/>
          <w:sz w:val="28"/>
          <w:szCs w:val="20"/>
          <w:lang w:val="en-US"/>
        </w:rPr>
        <w:t xml:space="preserve">1. </w:t>
      </w:r>
      <w:r w:rsidRPr="009D6DCA">
        <w:rPr>
          <w:sz w:val="28"/>
          <w:szCs w:val="20"/>
          <w:lang w:val="en-US"/>
        </w:rPr>
        <w:t xml:space="preserve">Characteristic bands in the EAS and IR spectra of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 xml:space="preserve">-nitride and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>-carbide dimeric complexes of iron and ruthenium with macrocyclic ligands.</w:t>
      </w:r>
    </w:p>
    <w:p w14:paraId="10811FFB" w14:textId="05B49EB1" w:rsidR="009D6DCA" w:rsidRPr="00B93A72" w:rsidRDefault="009D6DCA" w:rsidP="00D3578F">
      <w:pPr>
        <w:spacing w:line="360" w:lineRule="auto"/>
        <w:ind w:firstLine="567"/>
        <w:jc w:val="both"/>
        <w:rPr>
          <w:sz w:val="28"/>
          <w:szCs w:val="20"/>
        </w:rPr>
      </w:pPr>
      <w:r w:rsidRPr="00AA2B5B">
        <w:rPr>
          <w:b/>
          <w:sz w:val="28"/>
          <w:szCs w:val="20"/>
        </w:rPr>
        <w:t>Таблица</w:t>
      </w:r>
      <w:r w:rsidRPr="00D00F95">
        <w:rPr>
          <w:b/>
          <w:sz w:val="28"/>
          <w:szCs w:val="20"/>
        </w:rPr>
        <w:t xml:space="preserve"> </w:t>
      </w:r>
      <w:r w:rsidRPr="00AA2B5B">
        <w:rPr>
          <w:b/>
          <w:sz w:val="28"/>
          <w:szCs w:val="20"/>
          <w:lang w:val="en-US"/>
        </w:rPr>
        <w:t>S</w:t>
      </w:r>
      <w:r w:rsidR="008E5850" w:rsidRPr="00D00F95">
        <w:rPr>
          <w:b/>
          <w:sz w:val="28"/>
          <w:szCs w:val="20"/>
        </w:rPr>
        <w:t>1</w:t>
      </w:r>
      <w:r w:rsidRPr="00D00F95">
        <w:rPr>
          <w:b/>
          <w:sz w:val="28"/>
          <w:szCs w:val="20"/>
        </w:rPr>
        <w:t>.</w:t>
      </w:r>
      <w:r w:rsidRPr="00D00F95">
        <w:rPr>
          <w:sz w:val="28"/>
          <w:szCs w:val="20"/>
        </w:rPr>
        <w:t xml:space="preserve"> </w:t>
      </w:r>
      <w:r w:rsidRPr="00B93A72">
        <w:rPr>
          <w:sz w:val="28"/>
          <w:szCs w:val="20"/>
        </w:rPr>
        <w:t>Характеристичные полосы в ЭСП и ИК-спектрах μ-нитридо- и μ-карбидодимерных комплексов железа и рутения с макроциклическими лигандами</w:t>
      </w:r>
      <w:r>
        <w:rPr>
          <w:sz w:val="28"/>
          <w:szCs w:val="20"/>
        </w:rPr>
        <w:t>.</w:t>
      </w:r>
    </w:p>
    <w:tbl>
      <w:tblPr>
        <w:tblW w:w="95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132"/>
        <w:gridCol w:w="2844"/>
      </w:tblGrid>
      <w:tr w:rsidR="009D6DCA" w:rsidRPr="00B1000C" w14:paraId="6F2C9E9E" w14:textId="77777777" w:rsidTr="00D85B79">
        <w:trPr>
          <w:jc w:val="center"/>
        </w:trPr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4B496E2" w14:textId="3BE566F6" w:rsidR="009D6DCA" w:rsidRPr="00B1000C" w:rsidRDefault="009D6DCA" w:rsidP="00D85B79">
            <w:pPr>
              <w:jc w:val="center"/>
            </w:pPr>
            <w:proofErr w:type="spellStart"/>
            <w:r w:rsidRPr="00B1000C">
              <w:t>Complex</w:t>
            </w:r>
            <w:proofErr w:type="spellEnd"/>
          </w:p>
        </w:tc>
        <w:tc>
          <w:tcPr>
            <w:tcW w:w="3132" w:type="dxa"/>
            <w:tcBorders>
              <w:top w:val="single" w:sz="8" w:space="0" w:color="auto"/>
              <w:bottom w:val="single" w:sz="8" w:space="0" w:color="auto"/>
            </w:tcBorders>
          </w:tcPr>
          <w:p w14:paraId="5F0D2681" w14:textId="75170475" w:rsidR="009D6DCA" w:rsidRPr="00B1000C" w:rsidRDefault="009D6DCA" w:rsidP="00D85B79">
            <w:pPr>
              <w:jc w:val="center"/>
            </w:pPr>
            <w:r w:rsidRPr="00B1000C">
              <w:rPr>
                <w:lang w:val="en-US"/>
              </w:rPr>
              <w:t>EAS</w:t>
            </w:r>
            <w:r w:rsidRPr="00B1000C">
              <w:t xml:space="preserve"> </w:t>
            </w:r>
            <w:r w:rsidRPr="00B1000C">
              <w:rPr>
                <w:rFonts w:eastAsia="Newton-Regular"/>
              </w:rPr>
              <w:t>(λ</w:t>
            </w:r>
            <w:r w:rsidRPr="00B1000C">
              <w:rPr>
                <w:rFonts w:eastAsia="Newton-Regular"/>
                <w:vertAlign w:val="subscript"/>
                <w:lang w:val="en-US"/>
              </w:rPr>
              <w:t>max</w:t>
            </w:r>
            <w:r w:rsidRPr="00B1000C">
              <w:rPr>
                <w:rFonts w:eastAsia="Newton-Regular"/>
              </w:rPr>
              <w:t xml:space="preserve">, </w:t>
            </w:r>
            <w:r w:rsidRPr="00B1000C">
              <w:rPr>
                <w:rFonts w:eastAsia="Newton-Regular"/>
                <w:lang w:val="en-US"/>
              </w:rPr>
              <w:t>nm</w:t>
            </w:r>
            <w:r w:rsidRPr="00B1000C">
              <w:rPr>
                <w:rFonts w:eastAsia="Newton-Regular"/>
              </w:rPr>
              <w:t>)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68B0ADE" w14:textId="74F1B064" w:rsidR="009D6DCA" w:rsidRPr="00B1000C" w:rsidRDefault="009D6DCA" w:rsidP="00D85B79">
            <w:pPr>
              <w:jc w:val="center"/>
              <w:rPr>
                <w:lang w:val="en-US"/>
              </w:rPr>
            </w:pPr>
            <w:r w:rsidRPr="00B1000C">
              <w:t>ν</w:t>
            </w:r>
            <w:r w:rsidRPr="00B1000C">
              <w:rPr>
                <w:vertAlign w:val="subscript"/>
                <w:lang w:val="en-US"/>
              </w:rPr>
              <w:t>as</w:t>
            </w:r>
            <w:r w:rsidRPr="00B1000C">
              <w:rPr>
                <w:lang w:val="en-US"/>
              </w:rPr>
              <w:t xml:space="preserve"> (</w:t>
            </w:r>
            <w:r w:rsidRPr="00B1000C">
              <w:t>М</w:t>
            </w:r>
            <w:r w:rsidRPr="00B1000C">
              <w:rPr>
                <w:lang w:val="en-US"/>
              </w:rPr>
              <w:t>-X-</w:t>
            </w:r>
            <w:r w:rsidRPr="00B1000C">
              <w:t>М</w:t>
            </w:r>
            <w:r w:rsidRPr="00B1000C">
              <w:rPr>
                <w:lang w:val="en-US"/>
              </w:rPr>
              <w:t xml:space="preserve">), </w:t>
            </w:r>
            <w:proofErr w:type="spellStart"/>
            <w:r w:rsidRPr="00B1000C">
              <w:t>cm</w:t>
            </w:r>
            <w:proofErr w:type="spellEnd"/>
            <w:r w:rsidRPr="00B1000C">
              <w:rPr>
                <w:vertAlign w:val="superscript"/>
                <w:lang w:val="en-US"/>
              </w:rPr>
              <w:t>-1</w:t>
            </w:r>
          </w:p>
        </w:tc>
      </w:tr>
      <w:tr w:rsidR="009D6DCA" w:rsidRPr="00B93A72" w14:paraId="140050BF" w14:textId="77777777" w:rsidTr="00D85B79">
        <w:trPr>
          <w:jc w:val="center"/>
        </w:trPr>
        <w:tc>
          <w:tcPr>
            <w:tcW w:w="3531" w:type="dxa"/>
            <w:tcBorders>
              <w:top w:val="single" w:sz="8" w:space="0" w:color="auto"/>
              <w:left w:val="nil"/>
            </w:tcBorders>
          </w:tcPr>
          <w:p w14:paraId="1DCE078A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rPr>
                <w:rFonts w:eastAsia="Newton-Regular"/>
              </w:rPr>
              <w:t>μ</w:t>
            </w:r>
            <w:r w:rsidRPr="00B93A72">
              <w:rPr>
                <w:rFonts w:eastAsia="Newton-Regular"/>
                <w:lang w:val="en-US"/>
              </w:rPr>
              <w:t>-</w:t>
            </w:r>
            <w:r w:rsidRPr="00B93A72">
              <w:rPr>
                <w:rFonts w:eastAsia="Newton-Regular"/>
              </w:rPr>
              <w:t>О(</w:t>
            </w:r>
            <w:proofErr w:type="spellStart"/>
            <w:r w:rsidRPr="00B93A72">
              <w:rPr>
                <w:rFonts w:eastAsia="Newton-Regular"/>
              </w:rPr>
              <w:t>Fe</w:t>
            </w:r>
            <w:proofErr w:type="spellEnd"/>
            <w:r w:rsidRPr="00B93A72">
              <w:rPr>
                <w:rFonts w:eastAsia="Newton-Regular"/>
                <w:vertAlign w:val="superscript"/>
                <w:lang w:val="en-US"/>
              </w:rPr>
              <w:t>III</w:t>
            </w:r>
            <w:r w:rsidRPr="00B93A72">
              <w:rPr>
                <w:rFonts w:eastAsia="Newton-Regular"/>
              </w:rPr>
              <w:t>Pc(SO</w:t>
            </w:r>
            <w:r w:rsidRPr="00B93A72">
              <w:rPr>
                <w:rFonts w:eastAsia="Newton-Regular"/>
                <w:vertAlign w:val="subscript"/>
              </w:rPr>
              <w:t>3</w:t>
            </w:r>
            <w:r w:rsidRPr="00B93A72">
              <w:rPr>
                <w:rFonts w:eastAsia="Newton-Regular"/>
              </w:rPr>
              <w:t>H)</w:t>
            </w:r>
            <w:r w:rsidRPr="00B93A72">
              <w:rPr>
                <w:rFonts w:eastAsia="Newton-Regular"/>
                <w:vertAlign w:val="subscript"/>
              </w:rPr>
              <w:t>4</w:t>
            </w:r>
            <w:r w:rsidRPr="00B93A72">
              <w:rPr>
                <w:rFonts w:eastAsia="Newton-Regular"/>
              </w:rPr>
              <w:t>)</w:t>
            </w:r>
            <w:r w:rsidRPr="00B93A72">
              <w:rPr>
                <w:rFonts w:eastAsia="Newton-Regular"/>
                <w:vertAlign w:val="subscript"/>
              </w:rPr>
              <w:t>2</w:t>
            </w:r>
          </w:p>
        </w:tc>
        <w:tc>
          <w:tcPr>
            <w:tcW w:w="3132" w:type="dxa"/>
            <w:tcBorders>
              <w:top w:val="single" w:sz="8" w:space="0" w:color="auto"/>
            </w:tcBorders>
          </w:tcPr>
          <w:p w14:paraId="04040198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 xml:space="preserve">632, 326 </w:t>
            </w:r>
            <w:r w:rsidRPr="00B93A72">
              <w:rPr>
                <w:lang w:val="en-US"/>
              </w:rPr>
              <w:t>[8</w:t>
            </w:r>
            <w:r>
              <w:rPr>
                <w:lang w:val="en-US"/>
              </w:rPr>
              <w:t>6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top w:val="single" w:sz="8" w:space="0" w:color="auto"/>
              <w:right w:val="nil"/>
            </w:tcBorders>
          </w:tcPr>
          <w:p w14:paraId="28BDCA22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</w:p>
        </w:tc>
      </w:tr>
      <w:tr w:rsidR="009D6DCA" w:rsidRPr="00B93A72" w14:paraId="1C34EE9A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6B26736B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t>µ-О(</w:t>
            </w:r>
            <w:proofErr w:type="spellStart"/>
            <w:r w:rsidRPr="00B93A72">
              <w:t>Fe</w:t>
            </w:r>
            <w:proofErr w:type="spellEnd"/>
            <w:r w:rsidRPr="00B93A72">
              <w:rPr>
                <w:vertAlign w:val="superscript"/>
                <w:lang w:val="en-US"/>
              </w:rPr>
              <w:t>III</w:t>
            </w:r>
            <w:r w:rsidRPr="00B93A72">
              <w:t>OP</w:t>
            </w:r>
            <w:r w:rsidRPr="00B93A72">
              <w:rPr>
                <w:lang w:val="en-US"/>
              </w:rPr>
              <w:t>r</w:t>
            </w:r>
            <w:r w:rsidRPr="00B93A72">
              <w:t>TAP)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3D26CD60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 xml:space="preserve">613, 350 </w:t>
            </w:r>
            <w:r w:rsidRPr="00B93A72">
              <w:rPr>
                <w:lang w:val="en-US"/>
              </w:rPr>
              <w:t>[</w:t>
            </w:r>
            <w:r w:rsidRPr="00B93A72">
              <w:t>78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14A1BF4F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</w:p>
        </w:tc>
      </w:tr>
      <w:tr w:rsidR="009D6DCA" w:rsidRPr="00B93A72" w14:paraId="65070772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35B24690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rPr>
                <w:rFonts w:eastAsia="Newton-Regular"/>
              </w:rPr>
              <w:t>μ</w:t>
            </w:r>
            <w:r w:rsidRPr="00B93A72">
              <w:rPr>
                <w:rFonts w:eastAsia="Newton-Regular"/>
                <w:lang w:val="en-US"/>
              </w:rPr>
              <w:t>-N(</w:t>
            </w:r>
            <w:proofErr w:type="spellStart"/>
            <w:r w:rsidRPr="00B93A72">
              <w:rPr>
                <w:lang w:val="en-US"/>
              </w:rPr>
              <w:t>Fe</w:t>
            </w:r>
            <w:r w:rsidRPr="00B93A72">
              <w:rPr>
                <w:vertAlign w:val="superscript"/>
                <w:lang w:val="en-US"/>
              </w:rPr>
              <w:t>III,IV</w:t>
            </w:r>
            <w:r w:rsidRPr="00B93A72">
              <w:rPr>
                <w:rFonts w:eastAsia="Newton-Regular"/>
                <w:lang w:val="en-US"/>
              </w:rPr>
              <w:t>Pc</w:t>
            </w:r>
            <w:proofErr w:type="spellEnd"/>
            <w:r w:rsidRPr="00B93A72">
              <w:rPr>
                <w:rFonts w:eastAsia="Newton-Regular"/>
                <w:lang w:val="en-US"/>
              </w:rPr>
              <w:t>(SO</w:t>
            </w:r>
            <w:r w:rsidRPr="00B93A72">
              <w:rPr>
                <w:rFonts w:eastAsia="Newton-Regular"/>
                <w:vertAlign w:val="subscript"/>
                <w:lang w:val="en-US"/>
              </w:rPr>
              <w:t>3</w:t>
            </w:r>
            <w:r w:rsidRPr="00B93A72">
              <w:rPr>
                <w:rFonts w:eastAsia="Newton-Regular"/>
                <w:lang w:val="en-US"/>
              </w:rPr>
              <w:t>H)</w:t>
            </w:r>
            <w:r w:rsidRPr="00B93A72">
              <w:rPr>
                <w:rFonts w:eastAsia="Newton-Regular"/>
                <w:vertAlign w:val="subscript"/>
                <w:lang w:val="en-US"/>
              </w:rPr>
              <w:t>4</w:t>
            </w:r>
            <w:r w:rsidRPr="00B93A72">
              <w:rPr>
                <w:rFonts w:eastAsia="Newton-Regular"/>
                <w:lang w:val="en-US"/>
              </w:rPr>
              <w:t>)</w:t>
            </w:r>
            <w:r w:rsidRPr="00B93A72">
              <w:rPr>
                <w:rFonts w:eastAsia="Newton-Regular"/>
                <w:vertAlign w:val="subscript"/>
                <w:lang w:val="en-US"/>
              </w:rPr>
              <w:t>2</w:t>
            </w:r>
          </w:p>
        </w:tc>
        <w:tc>
          <w:tcPr>
            <w:tcW w:w="3132" w:type="dxa"/>
          </w:tcPr>
          <w:p w14:paraId="1349DA22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 xml:space="preserve">640, 336 </w:t>
            </w:r>
            <w:r w:rsidRPr="00B93A72">
              <w:rPr>
                <w:lang w:val="en-US"/>
              </w:rPr>
              <w:t>[8</w:t>
            </w:r>
            <w:r>
              <w:rPr>
                <w:lang w:val="en-US"/>
              </w:rPr>
              <w:t>6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1341F956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 xml:space="preserve">929 </w:t>
            </w:r>
            <w:r w:rsidRPr="00B93A72">
              <w:rPr>
                <w:lang w:val="en-US"/>
              </w:rPr>
              <w:t>[8</w:t>
            </w:r>
            <w:r>
              <w:rPr>
                <w:lang w:val="en-US"/>
              </w:rPr>
              <w:t>6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09FBF3E3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59B58AE3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t>µ-</w:t>
            </w:r>
            <w:r w:rsidRPr="00B93A72">
              <w:rPr>
                <w:lang w:val="en-US"/>
              </w:rPr>
              <w:t>N</w:t>
            </w:r>
            <w:r w:rsidRPr="00B93A72">
              <w:t>(</w:t>
            </w:r>
            <w:proofErr w:type="spellStart"/>
            <w:r w:rsidRPr="00B93A72">
              <w:t>Fe</w:t>
            </w:r>
            <w:proofErr w:type="spellEnd"/>
            <w:r w:rsidRPr="00B93A72">
              <w:rPr>
                <w:vertAlign w:val="superscript"/>
                <w:lang w:val="en-US"/>
              </w:rPr>
              <w:t>III</w:t>
            </w:r>
            <w:r w:rsidRPr="00B93A72">
              <w:rPr>
                <w:vertAlign w:val="superscript"/>
              </w:rPr>
              <w:t>,IV</w:t>
            </w:r>
            <w:r w:rsidRPr="00B93A72">
              <w:t>OP</w:t>
            </w:r>
            <w:r w:rsidRPr="00B93A72">
              <w:rPr>
                <w:lang w:val="en-US"/>
              </w:rPr>
              <w:t>r</w:t>
            </w:r>
            <w:r w:rsidRPr="00B93A72">
              <w:t>TAP)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249E0494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 xml:space="preserve">584, 316 </w:t>
            </w:r>
            <w:r w:rsidRPr="00B93A72">
              <w:rPr>
                <w:lang w:val="en-US"/>
              </w:rPr>
              <w:t>[</w:t>
            </w:r>
            <w:r w:rsidRPr="00B93A72">
              <w:t>78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5D225AA2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  <w:lang w:val="en-US"/>
              </w:rPr>
            </w:pPr>
          </w:p>
        </w:tc>
      </w:tr>
      <w:tr w:rsidR="009D6DCA" w:rsidRPr="00B93A72" w14:paraId="57A538AA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21C808AF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t>µ-</w:t>
            </w:r>
            <w:r w:rsidRPr="00B93A72">
              <w:rPr>
                <w:lang w:val="en-US"/>
              </w:rPr>
              <w:t>N</w:t>
            </w:r>
            <w:r w:rsidRPr="00B93A72">
              <w:t>(</w:t>
            </w:r>
            <w:proofErr w:type="spellStart"/>
            <w:r w:rsidRPr="00B93A72">
              <w:rPr>
                <w:rFonts w:eastAsia="Times-Roman"/>
              </w:rPr>
              <w:t>Fe</w:t>
            </w:r>
            <w:proofErr w:type="spellEnd"/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</w:rPr>
              <w:t>Pc</w:t>
            </w:r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t>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1201E46A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 xml:space="preserve">644, 343 </w:t>
            </w:r>
            <w:r w:rsidRPr="00B93A72">
              <w:rPr>
                <w:lang w:val="en-US"/>
              </w:rPr>
              <w:t>[</w:t>
            </w:r>
            <w:r w:rsidRPr="00B93A72">
              <w:t>54, 9</w:t>
            </w:r>
            <w:r>
              <w:rPr>
                <w:lang w:val="en-US"/>
              </w:rPr>
              <w:t>0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6DA46AE1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>938</w:t>
            </w:r>
            <w:r w:rsidRPr="00B93A72">
              <w:rPr>
                <w:lang w:val="en-US"/>
              </w:rPr>
              <w:t>[</w:t>
            </w:r>
            <w:r w:rsidRPr="00B93A72">
              <w:t>54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0D18A654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787BC691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rPr>
                <w:lang w:val="en-US"/>
              </w:rPr>
              <w:t>µ-N(</w:t>
            </w:r>
            <w:proofErr w:type="spellStart"/>
            <w:r w:rsidRPr="00B93A72">
              <w:rPr>
                <w:rFonts w:eastAsia="Times-Roman"/>
                <w:lang w:val="en-US"/>
              </w:rPr>
              <w:t>Fe</w:t>
            </w:r>
            <w:r w:rsidRPr="00B93A72">
              <w:rPr>
                <w:rFonts w:eastAsia="Times-Roman"/>
                <w:vertAlign w:val="superscript"/>
                <w:lang w:val="en-US"/>
              </w:rPr>
              <w:t>III,IV</w:t>
            </w:r>
            <w:r w:rsidRPr="00B93A72">
              <w:rPr>
                <w:rFonts w:eastAsia="Times-Roman"/>
                <w:lang w:val="en-US"/>
              </w:rPr>
              <w:t>Pc</w:t>
            </w:r>
            <w:proofErr w:type="spellEnd"/>
            <w:r w:rsidRPr="00B93A72">
              <w:rPr>
                <w:lang w:val="en-US"/>
              </w:rPr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rPr>
                <w:lang w:val="en-US"/>
              </w:rPr>
              <w:t>)</w:t>
            </w:r>
            <w:r w:rsidRPr="00B93A72">
              <w:rPr>
                <w:vertAlign w:val="subscript"/>
                <w:lang w:val="en-US"/>
              </w:rPr>
              <w:t>4</w:t>
            </w:r>
            <w:r w:rsidRPr="00B93A72">
              <w:rPr>
                <w:lang w:val="en-US"/>
              </w:rPr>
              <w:t>)</w:t>
            </w:r>
            <w:r w:rsidRPr="00B93A72">
              <w:rPr>
                <w:vertAlign w:val="subscript"/>
                <w:lang w:val="en-US"/>
              </w:rPr>
              <w:t>2</w:t>
            </w:r>
          </w:p>
        </w:tc>
        <w:tc>
          <w:tcPr>
            <w:tcW w:w="3132" w:type="dxa"/>
          </w:tcPr>
          <w:p w14:paraId="3F7DAFB2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 xml:space="preserve">637, 340 </w:t>
            </w:r>
            <w:r w:rsidRPr="00B93A72">
              <w:rPr>
                <w:lang w:val="en-US"/>
              </w:rPr>
              <w:t>[</w:t>
            </w:r>
            <w:r w:rsidRPr="00B93A72">
              <w:t>1</w:t>
            </w:r>
            <w:r w:rsidRPr="00B93A72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53CA25CA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 xml:space="preserve">938 </w:t>
            </w:r>
            <w:r w:rsidRPr="00B93A72">
              <w:rPr>
                <w:lang w:val="en-US"/>
              </w:rPr>
              <w:t>[</w:t>
            </w:r>
            <w:r w:rsidRPr="00B93A72">
              <w:t>1</w:t>
            </w:r>
            <w:r w:rsidRPr="00B93A72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52612A16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05B1A63B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rPr>
                <w:lang w:val="en-US"/>
              </w:rPr>
              <w:t>μ-N</w:t>
            </w:r>
            <w:r w:rsidRPr="00B93A72">
              <w:t>(</w:t>
            </w:r>
            <w:proofErr w:type="spellStart"/>
            <w:r w:rsidRPr="00B93A72">
              <w:rPr>
                <w:lang w:val="en-US"/>
              </w:rPr>
              <w:t>Fe</w:t>
            </w:r>
            <w:r w:rsidRPr="00B93A72">
              <w:rPr>
                <w:vertAlign w:val="superscript"/>
                <w:lang w:val="en-US"/>
              </w:rPr>
              <w:t>III</w:t>
            </w:r>
            <w:proofErr w:type="spellEnd"/>
            <w:r w:rsidRPr="00B93A72">
              <w:rPr>
                <w:rFonts w:eastAsia="Newton-Regular"/>
                <w:vertAlign w:val="superscript"/>
                <w:lang w:val="en-US"/>
              </w:rPr>
              <w:t>,</w:t>
            </w:r>
            <w:r w:rsidRPr="00B93A72">
              <w:rPr>
                <w:rFonts w:eastAsia="Newton-Regular"/>
                <w:vertAlign w:val="superscript"/>
              </w:rPr>
              <w:t>IV</w:t>
            </w:r>
            <w:r w:rsidRPr="00B93A72">
              <w:rPr>
                <w:lang w:val="en-US"/>
              </w:rPr>
              <w:t>TPP</w:t>
            </w:r>
            <w:r w:rsidRPr="00B93A72">
              <w:t>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0B42E460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  <w:r w:rsidRPr="00B93A72">
              <w:t>529, 410</w:t>
            </w:r>
            <w:r w:rsidRPr="00B93A72">
              <w:rPr>
                <w:lang w:val="en-US"/>
              </w:rPr>
              <w:t xml:space="preserve"> [</w:t>
            </w:r>
            <w:r w:rsidRPr="00B93A72">
              <w:t>10</w:t>
            </w:r>
            <w:r>
              <w:rPr>
                <w:lang w:val="en-US"/>
              </w:rPr>
              <w:t>4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20400088" w14:textId="77777777" w:rsidR="009D6DCA" w:rsidRPr="00B93A72" w:rsidRDefault="009D6DCA" w:rsidP="00D85B79">
            <w:pPr>
              <w:ind w:firstLine="567"/>
              <w:jc w:val="both"/>
              <w:rPr>
                <w:highlight w:val="yellow"/>
              </w:rPr>
            </w:pPr>
          </w:p>
        </w:tc>
      </w:tr>
      <w:tr w:rsidR="009D6DCA" w:rsidRPr="00B93A72" w14:paraId="19A01E08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74986F2C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rPr>
                <w:lang w:val="en-US"/>
              </w:rPr>
              <w:t>μ-C</w:t>
            </w:r>
            <w:r w:rsidRPr="00B93A72">
              <w:t>(</w:t>
            </w:r>
            <w:r w:rsidRPr="00B93A72">
              <w:rPr>
                <w:lang w:val="en-US"/>
              </w:rPr>
              <w:t>Fe</w:t>
            </w:r>
            <w:r w:rsidRPr="00B93A72">
              <w:rPr>
                <w:rFonts w:eastAsia="Newton-Regular"/>
                <w:vertAlign w:val="superscript"/>
              </w:rPr>
              <w:t>IV</w:t>
            </w:r>
            <w:r w:rsidRPr="00B93A72">
              <w:rPr>
                <w:lang w:val="en-US"/>
              </w:rPr>
              <w:t>TPP</w:t>
            </w:r>
            <w:r w:rsidRPr="00B93A72">
              <w:t>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16EDDB61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530, 400, [9</w:t>
            </w:r>
            <w:r>
              <w:rPr>
                <w:lang w:val="en-US"/>
              </w:rPr>
              <w:t>3</w:t>
            </w:r>
            <w:r w:rsidRPr="00B93A72">
              <w:t>]</w:t>
            </w:r>
          </w:p>
          <w:p w14:paraId="3E05DD66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t>522, 400 [53]</w:t>
            </w:r>
          </w:p>
        </w:tc>
        <w:tc>
          <w:tcPr>
            <w:tcW w:w="2844" w:type="dxa"/>
            <w:tcBorders>
              <w:right w:val="nil"/>
            </w:tcBorders>
          </w:tcPr>
          <w:p w14:paraId="020B5EA3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940 [9</w:t>
            </w:r>
            <w:r>
              <w:rPr>
                <w:lang w:val="en-US"/>
              </w:rPr>
              <w:t>3</w:t>
            </w:r>
            <w:r w:rsidRPr="00B93A72">
              <w:t>]</w:t>
            </w:r>
          </w:p>
          <w:p w14:paraId="093A38C2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960[53], 954[51]</w:t>
            </w:r>
          </w:p>
        </w:tc>
      </w:tr>
      <w:tr w:rsidR="009D6DCA" w:rsidRPr="00B93A72" w14:paraId="274E4820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2EACE22E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rPr>
                <w:lang w:val="en-US"/>
              </w:rPr>
              <w:t>μ-C</w:t>
            </w:r>
            <w:r w:rsidRPr="00B93A72">
              <w:t>(</w:t>
            </w:r>
            <w:r w:rsidRPr="00B93A72">
              <w:rPr>
                <w:lang w:val="en-US"/>
              </w:rPr>
              <w:t>Fe</w:t>
            </w:r>
            <w:r w:rsidRPr="00B93A72">
              <w:rPr>
                <w:rFonts w:eastAsia="Newton-Regular"/>
                <w:vertAlign w:val="superscript"/>
              </w:rPr>
              <w:t>IV</w:t>
            </w:r>
            <w:r w:rsidRPr="00B93A72">
              <w:rPr>
                <w:lang w:val="en-US"/>
              </w:rPr>
              <w:t>OEP</w:t>
            </w:r>
            <w:r w:rsidRPr="00B93A72">
              <w:t>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396DBBAA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 xml:space="preserve">581, 376 </w:t>
            </w:r>
            <w:r w:rsidRPr="00B93A72">
              <w:rPr>
                <w:lang w:val="en-US"/>
              </w:rPr>
              <w:t>[</w:t>
            </w:r>
            <w:r w:rsidRPr="00B93A72">
              <w:t>69</w:t>
            </w:r>
            <w:r w:rsidRPr="00B93A72">
              <w:rPr>
                <w:lang w:val="en-US"/>
              </w:rPr>
              <w:t>]</w:t>
            </w:r>
          </w:p>
          <w:p w14:paraId="41C54CC0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 xml:space="preserve">585, 298 </w:t>
            </w:r>
            <w:r w:rsidRPr="00B93A72">
              <w:rPr>
                <w:lang w:val="en-US"/>
              </w:rPr>
              <w:t>[</w:t>
            </w:r>
            <w:r w:rsidRPr="00B93A72">
              <w:t>78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491E37C4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976[69]</w:t>
            </w:r>
          </w:p>
        </w:tc>
      </w:tr>
      <w:tr w:rsidR="009D6DCA" w:rsidRPr="00B93A72" w14:paraId="2D5EBB1C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0131B903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rPr>
                <w:lang w:val="en-US"/>
              </w:rPr>
              <w:t>μ-C</w:t>
            </w:r>
            <w:r w:rsidRPr="00B93A72">
              <w:t>(</w:t>
            </w:r>
            <w:r w:rsidRPr="00B93A72">
              <w:rPr>
                <w:lang w:val="en-US"/>
              </w:rPr>
              <w:t>Fe</w:t>
            </w:r>
            <w:r w:rsidRPr="00B93A72">
              <w:rPr>
                <w:rFonts w:eastAsia="Newton-Regular"/>
                <w:vertAlign w:val="superscript"/>
              </w:rPr>
              <w:t>IV</w:t>
            </w:r>
            <w:r w:rsidRPr="00B93A72">
              <w:rPr>
                <w:lang w:val="en-US"/>
              </w:rPr>
              <w:t>Pc)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6B936335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620, 309</w:t>
            </w:r>
            <w:r w:rsidRPr="00B93A72">
              <w:rPr>
                <w:lang w:val="en-US"/>
              </w:rPr>
              <w:t>[</w:t>
            </w:r>
            <w:r w:rsidRPr="00B93A72">
              <w:t>10</w:t>
            </w:r>
            <w:r>
              <w:rPr>
                <w:lang w:val="en-US"/>
              </w:rPr>
              <w:t>0</w:t>
            </w:r>
            <w:r w:rsidRPr="00B93A72">
              <w:t>, 9</w:t>
            </w:r>
            <w:r>
              <w:rPr>
                <w:lang w:val="en-US"/>
              </w:rPr>
              <w:t>4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1051CE29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rPr>
                <w:lang w:val="en-US"/>
              </w:rPr>
              <w:t>997[</w:t>
            </w:r>
            <w:r w:rsidRPr="00B93A72">
              <w:t>9</w:t>
            </w:r>
            <w:r>
              <w:rPr>
                <w:lang w:val="en-US"/>
              </w:rPr>
              <w:t>4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1D8B950D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263CEE33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t>μ</w:t>
            </w:r>
            <w:r w:rsidRPr="00B93A72">
              <w:rPr>
                <w:lang w:val="en-US"/>
              </w:rPr>
              <w:t>-</w:t>
            </w:r>
            <w:r w:rsidRPr="00B93A72">
              <w:t>С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</w:rPr>
              <w:t>Fe</w:t>
            </w:r>
            <w:proofErr w:type="spellEnd"/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</w:rPr>
              <w:t>Pc</w:t>
            </w:r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rPr>
                <w:rFonts w:eastAsia="Times-Roman"/>
              </w:rPr>
              <w:t>)</w:t>
            </w:r>
            <w:r w:rsidRPr="00B93A72">
              <w:rPr>
                <w:rFonts w:eastAsia="Times-Roman"/>
                <w:vertAlign w:val="subscript"/>
              </w:rPr>
              <w:t>2</w:t>
            </w:r>
          </w:p>
        </w:tc>
        <w:tc>
          <w:tcPr>
            <w:tcW w:w="3132" w:type="dxa"/>
          </w:tcPr>
          <w:p w14:paraId="0A8AE9E1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t xml:space="preserve">633, 302 </w:t>
            </w:r>
            <w:r w:rsidRPr="00B93A72">
              <w:rPr>
                <w:lang w:val="en-US"/>
              </w:rPr>
              <w:t>[</w:t>
            </w:r>
            <w:r w:rsidRPr="00B93A72">
              <w:t>52</w:t>
            </w:r>
            <w:r w:rsidRPr="00B93A72">
              <w:rPr>
                <w:lang w:val="en-US"/>
              </w:rPr>
              <w:t>]</w:t>
            </w:r>
          </w:p>
          <w:p w14:paraId="0E3B1DEE" w14:textId="77777777" w:rsidR="009D6DCA" w:rsidRPr="00B93A72" w:rsidRDefault="009D6DCA" w:rsidP="00D85B79">
            <w:pPr>
              <w:ind w:firstLine="567"/>
              <w:jc w:val="both"/>
              <w:rPr>
                <w:lang w:val="pt-BR"/>
              </w:rPr>
            </w:pPr>
            <w:r w:rsidRPr="00B93A72">
              <w:rPr>
                <w:lang w:val="en-US"/>
              </w:rPr>
              <w:t>63</w:t>
            </w:r>
            <w:r w:rsidRPr="00B93A72">
              <w:t>5</w:t>
            </w:r>
            <w:r w:rsidRPr="00B93A72">
              <w:rPr>
                <w:lang w:val="en-US"/>
              </w:rPr>
              <w:t xml:space="preserve"> [1</w:t>
            </w:r>
            <w:r w:rsidRPr="00B93A72">
              <w:t>0</w:t>
            </w:r>
            <w:r>
              <w:rPr>
                <w:lang w:val="en-US"/>
              </w:rPr>
              <w:t>0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0CF7E7FD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rPr>
                <w:lang w:val="pt-BR"/>
              </w:rPr>
              <w:t>984</w:t>
            </w:r>
            <w:r w:rsidRPr="00B93A72">
              <w:t xml:space="preserve"> </w:t>
            </w:r>
            <w:r w:rsidRPr="00B93A72">
              <w:rPr>
                <w:lang w:val="en-US"/>
              </w:rPr>
              <w:t>[</w:t>
            </w:r>
            <w:r w:rsidRPr="00B93A72">
              <w:t>52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492CA9E2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0EE1D9C9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μ</w:t>
            </w:r>
            <w:r w:rsidRPr="00B93A72">
              <w:rPr>
                <w:lang w:val="en-US"/>
              </w:rPr>
              <w:t>-</w:t>
            </w:r>
            <w:r w:rsidRPr="00B93A72">
              <w:t>С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</w:rPr>
              <w:t>Fe</w:t>
            </w:r>
            <w:proofErr w:type="spellEnd"/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proofErr w:type="spellStart"/>
            <w:r w:rsidRPr="00B93A72">
              <w:rPr>
                <w:rFonts w:eastAsia="Times-Roman"/>
              </w:rPr>
              <w:t>PcFe</w:t>
            </w:r>
            <w:proofErr w:type="spellEnd"/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</w:rPr>
              <w:t>Pc</w:t>
            </w:r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rPr>
                <w:rFonts w:eastAsia="Times-Roman"/>
              </w:rPr>
              <w:t>)</w:t>
            </w:r>
          </w:p>
        </w:tc>
        <w:tc>
          <w:tcPr>
            <w:tcW w:w="3132" w:type="dxa"/>
          </w:tcPr>
          <w:p w14:paraId="096CA121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rPr>
                <w:lang w:val="en-US"/>
              </w:rPr>
              <w:t>632 [1</w:t>
            </w:r>
            <w:r w:rsidRPr="00B93A72">
              <w:t>0</w:t>
            </w:r>
            <w:r>
              <w:rPr>
                <w:lang w:val="en-US"/>
              </w:rPr>
              <w:t>0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276E2FCE" w14:textId="77777777" w:rsidR="009D6DCA" w:rsidRPr="00B93A72" w:rsidRDefault="009D6DCA" w:rsidP="00D85B79">
            <w:pPr>
              <w:ind w:firstLine="567"/>
              <w:jc w:val="both"/>
              <w:rPr>
                <w:lang w:val="pt-BR"/>
              </w:rPr>
            </w:pPr>
          </w:p>
        </w:tc>
      </w:tr>
      <w:tr w:rsidR="009D6DCA" w:rsidRPr="00B93A72" w14:paraId="3A9DC698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517E17D8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rPr>
                <w:rFonts w:eastAsia="Newton-Regular"/>
              </w:rPr>
              <w:t>μ</w:t>
            </w:r>
            <w:r w:rsidRPr="00B93A72">
              <w:rPr>
                <w:rFonts w:eastAsia="Newton-Regular"/>
                <w:lang w:val="en-US"/>
              </w:rPr>
              <w:t>-</w:t>
            </w:r>
            <w:r w:rsidRPr="00B93A72">
              <w:rPr>
                <w:rFonts w:eastAsia="Newton-Regular"/>
              </w:rPr>
              <w:t>С(</w:t>
            </w:r>
            <w:proofErr w:type="spellStart"/>
            <w:r w:rsidRPr="00B93A72">
              <w:rPr>
                <w:rFonts w:eastAsia="Newton-Regular"/>
              </w:rPr>
              <w:t>Fe</w:t>
            </w:r>
            <w:r w:rsidRPr="00B93A72">
              <w:rPr>
                <w:rFonts w:eastAsia="Newton-Regular"/>
                <w:vertAlign w:val="superscript"/>
              </w:rPr>
              <w:t>IV</w:t>
            </w:r>
            <w:r w:rsidRPr="00B93A72">
              <w:rPr>
                <w:rFonts w:eastAsia="Newton-Regular"/>
              </w:rPr>
              <w:t>Pc</w:t>
            </w:r>
            <w:proofErr w:type="spellEnd"/>
            <w:r w:rsidRPr="00B93A72">
              <w:rPr>
                <w:rFonts w:eastAsia="Newton-Regular"/>
              </w:rPr>
              <w:t>(SO</w:t>
            </w:r>
            <w:r w:rsidRPr="00B93A72">
              <w:rPr>
                <w:rFonts w:eastAsia="Newton-Regular"/>
                <w:vertAlign w:val="subscript"/>
              </w:rPr>
              <w:t>3</w:t>
            </w:r>
            <w:r w:rsidRPr="00B93A72">
              <w:rPr>
                <w:rFonts w:eastAsia="Newton-Regular"/>
              </w:rPr>
              <w:t>H)</w:t>
            </w:r>
            <w:r w:rsidRPr="00B93A72">
              <w:rPr>
                <w:rFonts w:eastAsia="Newton-Regular"/>
                <w:vertAlign w:val="subscript"/>
              </w:rPr>
              <w:t>8</w:t>
            </w:r>
            <w:r w:rsidRPr="00B93A72">
              <w:rPr>
                <w:rFonts w:eastAsia="Newton-Regular"/>
              </w:rPr>
              <w:t>)</w:t>
            </w:r>
            <w:r w:rsidRPr="00B93A72">
              <w:rPr>
                <w:rFonts w:eastAsia="Newton-Regular"/>
                <w:vertAlign w:val="subscript"/>
              </w:rPr>
              <w:t>2</w:t>
            </w:r>
          </w:p>
        </w:tc>
        <w:tc>
          <w:tcPr>
            <w:tcW w:w="3132" w:type="dxa"/>
          </w:tcPr>
          <w:p w14:paraId="6D65A404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 xml:space="preserve">625 </w:t>
            </w:r>
            <w:r w:rsidRPr="00B93A72">
              <w:rPr>
                <w:lang w:val="en-US"/>
              </w:rPr>
              <w:t>[</w:t>
            </w:r>
            <w:r w:rsidRPr="00B93A72">
              <w:t>9</w:t>
            </w:r>
            <w:r>
              <w:rPr>
                <w:lang w:val="en-US"/>
              </w:rPr>
              <w:t>7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6F521287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991/987</w:t>
            </w:r>
            <w:r w:rsidRPr="00B93A72">
              <w:rPr>
                <w:lang w:val="en-US"/>
              </w:rPr>
              <w:t>[</w:t>
            </w:r>
            <w:r w:rsidRPr="00B93A72">
              <w:t>9</w:t>
            </w:r>
            <w:r>
              <w:rPr>
                <w:lang w:val="en-US"/>
              </w:rPr>
              <w:t>7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215E8AD9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51D8914E" w14:textId="77777777" w:rsidR="009D6DCA" w:rsidRPr="00B93A72" w:rsidRDefault="009D6DCA" w:rsidP="00D85B79">
            <w:pPr>
              <w:ind w:firstLine="567"/>
              <w:jc w:val="both"/>
              <w:rPr>
                <w:lang w:val="en-US"/>
              </w:rPr>
            </w:pPr>
            <w:r w:rsidRPr="00B93A72">
              <w:t>µ-С(</w:t>
            </w:r>
            <w:proofErr w:type="spellStart"/>
            <w:r w:rsidRPr="00B93A72">
              <w:t>Fe</w:t>
            </w:r>
            <w:r w:rsidRPr="00B93A72">
              <w:rPr>
                <w:vertAlign w:val="superscript"/>
              </w:rPr>
              <w:t>IV</w:t>
            </w:r>
            <w:r w:rsidRPr="00B93A72">
              <w:t>OP</w:t>
            </w:r>
            <w:proofErr w:type="spellEnd"/>
            <w:r w:rsidRPr="00B93A72">
              <w:rPr>
                <w:lang w:val="en-US"/>
              </w:rPr>
              <w:t>r</w:t>
            </w:r>
            <w:r w:rsidRPr="00B93A72">
              <w:t>TAP)</w:t>
            </w:r>
            <w:r w:rsidRPr="00B93A72">
              <w:rPr>
                <w:vertAlign w:val="subscript"/>
              </w:rPr>
              <w:t>2</w:t>
            </w:r>
          </w:p>
        </w:tc>
        <w:tc>
          <w:tcPr>
            <w:tcW w:w="3132" w:type="dxa"/>
          </w:tcPr>
          <w:p w14:paraId="7C4B403D" w14:textId="77777777" w:rsidR="009D6DCA" w:rsidRPr="00B93A72" w:rsidRDefault="009D6DCA" w:rsidP="00D85B79">
            <w:pPr>
              <w:ind w:firstLine="567"/>
              <w:jc w:val="both"/>
              <w:rPr>
                <w:rFonts w:eastAsia="Newton-Regular"/>
              </w:rPr>
            </w:pPr>
            <w:r w:rsidRPr="00B93A72">
              <w:t>585, 298 [78]</w:t>
            </w:r>
          </w:p>
          <w:p w14:paraId="6DEC5B5E" w14:textId="77777777" w:rsidR="009D6DCA" w:rsidRPr="00B93A72" w:rsidRDefault="009D6DCA" w:rsidP="00D85B79">
            <w:pPr>
              <w:ind w:firstLine="567"/>
              <w:jc w:val="both"/>
              <w:rPr>
                <w:rFonts w:eastAsia="Newton-Regular"/>
              </w:rPr>
            </w:pPr>
            <w:r w:rsidRPr="00B93A72">
              <w:rPr>
                <w:rFonts w:eastAsia="Newton-Regular"/>
              </w:rPr>
              <w:t xml:space="preserve">582-584, 313 </w:t>
            </w:r>
            <w:r w:rsidRPr="00B93A72">
              <w:rPr>
                <w:lang w:val="en-US"/>
              </w:rPr>
              <w:t>[</w:t>
            </w:r>
            <w:r w:rsidRPr="00B93A72">
              <w:t>50, 51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1F7A250E" w14:textId="77777777" w:rsidR="009D6DCA" w:rsidRPr="00B93A72" w:rsidRDefault="009D6DCA" w:rsidP="00D85B79">
            <w:pPr>
              <w:ind w:firstLine="567"/>
              <w:jc w:val="both"/>
              <w:rPr>
                <w:rFonts w:eastAsia="Newton-Regular"/>
              </w:rPr>
            </w:pPr>
          </w:p>
          <w:p w14:paraId="2BEC3FF6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971</w:t>
            </w:r>
            <w:r w:rsidRPr="00B93A72">
              <w:rPr>
                <w:lang w:val="en-US"/>
              </w:rPr>
              <w:t>[</w:t>
            </w:r>
            <w:r w:rsidRPr="00B93A72">
              <w:t>51</w:t>
            </w:r>
            <w:r w:rsidRPr="00B93A72">
              <w:rPr>
                <w:lang w:val="en-US"/>
              </w:rPr>
              <w:t>]</w:t>
            </w:r>
            <w:r w:rsidRPr="00B93A72">
              <w:t xml:space="preserve">, </w:t>
            </w:r>
            <w:r w:rsidRPr="00B93A72">
              <w:rPr>
                <w:rFonts w:eastAsia="Newton-Regular"/>
              </w:rPr>
              <w:t>967</w:t>
            </w:r>
            <w:r w:rsidRPr="00B93A72">
              <w:rPr>
                <w:lang w:val="en-US"/>
              </w:rPr>
              <w:t>[</w:t>
            </w:r>
            <w:r w:rsidRPr="00B93A72">
              <w:t>50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154647D6" w14:textId="77777777" w:rsidTr="00D85B79">
        <w:trPr>
          <w:jc w:val="center"/>
        </w:trPr>
        <w:tc>
          <w:tcPr>
            <w:tcW w:w="3531" w:type="dxa"/>
            <w:tcBorders>
              <w:left w:val="nil"/>
            </w:tcBorders>
          </w:tcPr>
          <w:p w14:paraId="43016F70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μ</w:t>
            </w:r>
            <w:r w:rsidRPr="00B93A72">
              <w:rPr>
                <w:lang w:val="en-US"/>
              </w:rPr>
              <w:t>-</w:t>
            </w:r>
            <w:r w:rsidRPr="00B93A72">
              <w:t>С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Ru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proofErr w:type="spellEnd"/>
            <w:r w:rsidRPr="00B93A72">
              <w:rPr>
                <w:rFonts w:eastAsia="Times-Roman"/>
              </w:rPr>
              <w:t>Pc</w:t>
            </w:r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rPr>
                <w:rFonts w:eastAsia="Times-Roman"/>
              </w:rPr>
              <w:t>)</w:t>
            </w:r>
            <w:r w:rsidRPr="00B93A72">
              <w:rPr>
                <w:rFonts w:eastAsia="Times-Roman"/>
                <w:vertAlign w:val="subscript"/>
              </w:rPr>
              <w:t>2</w:t>
            </w:r>
          </w:p>
        </w:tc>
        <w:tc>
          <w:tcPr>
            <w:tcW w:w="3132" w:type="dxa"/>
          </w:tcPr>
          <w:p w14:paraId="291CF5E7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rPr>
                <w:lang w:val="en-US"/>
              </w:rPr>
              <w:t>616</w:t>
            </w:r>
            <w:r w:rsidRPr="00B93A72">
              <w:t>, 312</w:t>
            </w:r>
            <w:r w:rsidRPr="00B93A72">
              <w:rPr>
                <w:lang w:val="en-US"/>
              </w:rPr>
              <w:t>[</w:t>
            </w:r>
            <w:r w:rsidRPr="00B93A72">
              <w:t>10</w:t>
            </w:r>
            <w:r>
              <w:rPr>
                <w:lang w:val="en-US"/>
              </w:rPr>
              <w:t>1</w:t>
            </w:r>
            <w:r w:rsidRPr="00B93A72">
              <w:rPr>
                <w:lang w:val="en-US"/>
              </w:rPr>
              <w:t>]</w:t>
            </w:r>
          </w:p>
          <w:p w14:paraId="57126D11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619</w:t>
            </w:r>
            <w:r w:rsidRPr="00B93A72">
              <w:rPr>
                <w:lang w:val="en-US"/>
              </w:rPr>
              <w:t xml:space="preserve">, </w:t>
            </w:r>
            <w:r w:rsidRPr="00B93A72">
              <w:t>310</w:t>
            </w:r>
            <w:r w:rsidRPr="00B93A72">
              <w:rPr>
                <w:lang w:val="en-US"/>
              </w:rPr>
              <w:t xml:space="preserve"> [</w:t>
            </w:r>
            <w:r>
              <w:rPr>
                <w:lang w:val="en-US"/>
              </w:rPr>
              <w:t>99</w:t>
            </w:r>
            <w:r w:rsidRPr="00B93A72">
              <w:rPr>
                <w:lang w:val="en-US"/>
              </w:rPr>
              <w:t>]</w:t>
            </w:r>
          </w:p>
        </w:tc>
        <w:tc>
          <w:tcPr>
            <w:tcW w:w="2844" w:type="dxa"/>
            <w:tcBorders>
              <w:right w:val="nil"/>
            </w:tcBorders>
          </w:tcPr>
          <w:p w14:paraId="78EF1052" w14:textId="77777777" w:rsidR="009D6DCA" w:rsidRPr="00B93A72" w:rsidRDefault="009D6DCA" w:rsidP="00D85B79">
            <w:pPr>
              <w:ind w:firstLine="567"/>
              <w:jc w:val="both"/>
              <w:rPr>
                <w:rFonts w:eastAsia="Newton-Regular"/>
              </w:rPr>
            </w:pPr>
            <w:r w:rsidRPr="00B93A72">
              <w:rPr>
                <w:rFonts w:eastAsia="Newton-Regular"/>
              </w:rPr>
              <w:t>1003</w:t>
            </w:r>
            <w:r w:rsidRPr="00B93A72">
              <w:rPr>
                <w:rFonts w:eastAsia="Newton-Regular"/>
                <w:lang w:val="en-US"/>
              </w:rPr>
              <w:t xml:space="preserve"> </w:t>
            </w:r>
            <w:r w:rsidRPr="00B93A72">
              <w:rPr>
                <w:lang w:val="en-US"/>
              </w:rPr>
              <w:t>[</w:t>
            </w:r>
            <w:r w:rsidRPr="00B93A72">
              <w:t>10</w:t>
            </w:r>
            <w:r>
              <w:rPr>
                <w:lang w:val="en-US"/>
              </w:rPr>
              <w:t>1</w:t>
            </w:r>
            <w:r w:rsidRPr="00B93A72">
              <w:rPr>
                <w:lang w:val="en-US"/>
              </w:rPr>
              <w:t>]</w:t>
            </w:r>
          </w:p>
          <w:p w14:paraId="06521041" w14:textId="77777777" w:rsidR="009D6DCA" w:rsidRPr="00B93A72" w:rsidRDefault="009D6DCA" w:rsidP="00D85B79">
            <w:pPr>
              <w:ind w:firstLine="567"/>
              <w:jc w:val="both"/>
              <w:rPr>
                <w:rFonts w:eastAsia="Newton-Regular"/>
                <w:lang w:val="en-US"/>
              </w:rPr>
            </w:pPr>
            <w:r w:rsidRPr="00B93A72">
              <w:rPr>
                <w:rFonts w:eastAsia="Newton-Regular"/>
                <w:lang w:val="en-US"/>
              </w:rPr>
              <w:t xml:space="preserve">1016 </w:t>
            </w:r>
            <w:r w:rsidRPr="00B93A72">
              <w:rPr>
                <w:lang w:val="en-US"/>
              </w:rPr>
              <w:t>[</w:t>
            </w:r>
            <w:r>
              <w:rPr>
                <w:lang w:val="en-US"/>
              </w:rPr>
              <w:t>99</w:t>
            </w:r>
            <w:r w:rsidRPr="00B93A72">
              <w:rPr>
                <w:lang w:val="en-US"/>
              </w:rPr>
              <w:t>]</w:t>
            </w:r>
          </w:p>
        </w:tc>
      </w:tr>
      <w:tr w:rsidR="009D6DCA" w:rsidRPr="00B93A72" w14:paraId="6DCB6AAF" w14:textId="77777777" w:rsidTr="00D85B79">
        <w:trPr>
          <w:jc w:val="center"/>
        </w:trPr>
        <w:tc>
          <w:tcPr>
            <w:tcW w:w="3531" w:type="dxa"/>
            <w:tcBorders>
              <w:left w:val="nil"/>
              <w:bottom w:val="single" w:sz="8" w:space="0" w:color="auto"/>
            </w:tcBorders>
          </w:tcPr>
          <w:p w14:paraId="443E9563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μ</w:t>
            </w:r>
            <w:r w:rsidRPr="00B93A72">
              <w:rPr>
                <w:lang w:val="en-US"/>
              </w:rPr>
              <w:t>-</w:t>
            </w:r>
            <w:r w:rsidRPr="00B93A72">
              <w:t>С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Ru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proofErr w:type="spellEnd"/>
            <w:r w:rsidRPr="00B93A72">
              <w:rPr>
                <w:rFonts w:eastAsia="Times-Roman"/>
              </w:rPr>
              <w:t>Pc</w:t>
            </w:r>
            <w:r w:rsidRPr="00B93A72">
              <w:t>(</w:t>
            </w:r>
            <w:proofErr w:type="spellStart"/>
            <w:r w:rsidRPr="00B93A72">
              <w:rPr>
                <w:lang w:val="en-US"/>
              </w:rPr>
              <w:t>OBu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8</w:t>
            </w:r>
            <w:r w:rsidRPr="00B93A72">
              <w:rPr>
                <w:rFonts w:eastAsia="Times-Roman"/>
              </w:rPr>
              <w:t>)</w:t>
            </w:r>
            <w:r w:rsidRPr="00B93A72">
              <w:rPr>
                <w:rFonts w:eastAsia="Times-Roman"/>
                <w:vertAlign w:val="subscript"/>
              </w:rPr>
              <w:t>2</w:t>
            </w:r>
          </w:p>
        </w:tc>
        <w:tc>
          <w:tcPr>
            <w:tcW w:w="3132" w:type="dxa"/>
            <w:tcBorders>
              <w:bottom w:val="single" w:sz="8" w:space="0" w:color="auto"/>
            </w:tcBorders>
          </w:tcPr>
          <w:p w14:paraId="2FF5DD18" w14:textId="77777777" w:rsidR="009D6DCA" w:rsidRPr="00B93A72" w:rsidRDefault="009D6DCA" w:rsidP="00D85B79">
            <w:pPr>
              <w:ind w:firstLine="567"/>
              <w:jc w:val="both"/>
            </w:pPr>
            <w:r w:rsidRPr="00B93A72">
              <w:t>607, 303 [61</w:t>
            </w:r>
            <w:r w:rsidRPr="00B93A72">
              <w:rPr>
                <w:lang w:val="en-US"/>
              </w:rPr>
              <w:t xml:space="preserve">, </w:t>
            </w:r>
            <w:r>
              <w:rPr>
                <w:lang w:val="en-US"/>
              </w:rPr>
              <w:t>99</w:t>
            </w:r>
            <w:r w:rsidRPr="00B93A72">
              <w:t>]</w:t>
            </w:r>
          </w:p>
        </w:tc>
        <w:tc>
          <w:tcPr>
            <w:tcW w:w="2844" w:type="dxa"/>
            <w:tcBorders>
              <w:bottom w:val="single" w:sz="8" w:space="0" w:color="auto"/>
              <w:right w:val="nil"/>
            </w:tcBorders>
          </w:tcPr>
          <w:p w14:paraId="062FAB4D" w14:textId="77777777" w:rsidR="009D6DCA" w:rsidRPr="00B93A72" w:rsidRDefault="009D6DCA" w:rsidP="00D85B79">
            <w:pPr>
              <w:ind w:firstLine="567"/>
              <w:jc w:val="both"/>
              <w:rPr>
                <w:rFonts w:eastAsia="Newton-Regular"/>
              </w:rPr>
            </w:pPr>
            <w:r w:rsidRPr="00B93A72">
              <w:rPr>
                <w:rFonts w:eastAsia="Newton-Regular"/>
              </w:rPr>
              <w:t>1013 [61]</w:t>
            </w:r>
          </w:p>
        </w:tc>
      </w:tr>
    </w:tbl>
    <w:p w14:paraId="2FC8A0E1" w14:textId="77777777" w:rsidR="009D6DCA" w:rsidRPr="00B93A72" w:rsidRDefault="009D6DCA" w:rsidP="009D6DCA">
      <w:pPr>
        <w:spacing w:line="360" w:lineRule="auto"/>
        <w:ind w:firstLine="567"/>
        <w:jc w:val="both"/>
        <w:rPr>
          <w:b/>
          <w:sz w:val="28"/>
          <w:szCs w:val="20"/>
          <w:lang w:val="en-US"/>
        </w:rPr>
      </w:pPr>
      <w:r w:rsidRPr="00B93A72">
        <w:rPr>
          <w:b/>
          <w:sz w:val="28"/>
          <w:szCs w:val="20"/>
          <w:lang w:val="en-US"/>
        </w:rPr>
        <w:t xml:space="preserve"> </w:t>
      </w:r>
    </w:p>
    <w:p w14:paraId="02D46DC1" w14:textId="73CD9A3F" w:rsidR="009D6DCA" w:rsidRPr="009D6DCA" w:rsidRDefault="009D6DCA" w:rsidP="00D3578F">
      <w:pPr>
        <w:spacing w:line="360" w:lineRule="auto"/>
        <w:ind w:firstLine="567"/>
        <w:jc w:val="both"/>
        <w:rPr>
          <w:b/>
          <w:sz w:val="28"/>
          <w:szCs w:val="20"/>
          <w:lang w:val="en-US"/>
        </w:rPr>
      </w:pPr>
      <w:r w:rsidRPr="009D6DCA">
        <w:rPr>
          <w:b/>
          <w:sz w:val="28"/>
          <w:szCs w:val="20"/>
          <w:lang w:val="en-US"/>
        </w:rPr>
        <w:lastRenderedPageBreak/>
        <w:t>Table S</w:t>
      </w:r>
      <w:r w:rsidR="008E5850" w:rsidRPr="009D6DCA">
        <w:rPr>
          <w:b/>
          <w:sz w:val="28"/>
          <w:szCs w:val="20"/>
          <w:lang w:val="en-US"/>
        </w:rPr>
        <w:t>2</w:t>
      </w:r>
      <w:r w:rsidRPr="009D6DCA">
        <w:rPr>
          <w:b/>
          <w:sz w:val="28"/>
          <w:szCs w:val="20"/>
          <w:lang w:val="en-US"/>
        </w:rPr>
        <w:t xml:space="preserve">. </w:t>
      </w:r>
      <w:r w:rsidRPr="009D6DCA">
        <w:rPr>
          <w:sz w:val="28"/>
          <w:szCs w:val="20"/>
          <w:lang w:val="en-US"/>
        </w:rPr>
        <w:t xml:space="preserve">Structural parameters of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 xml:space="preserve">-oxo,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>-</w:t>
      </w:r>
      <w:proofErr w:type="spellStart"/>
      <w:r w:rsidRPr="009D6DCA">
        <w:rPr>
          <w:sz w:val="28"/>
          <w:szCs w:val="20"/>
          <w:lang w:val="en-US"/>
        </w:rPr>
        <w:t>nitrido</w:t>
      </w:r>
      <w:proofErr w:type="spellEnd"/>
      <w:r w:rsidRPr="009D6DCA">
        <w:rPr>
          <w:sz w:val="28"/>
          <w:szCs w:val="20"/>
          <w:lang w:val="en-US"/>
        </w:rPr>
        <w:t xml:space="preserve"> and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>-carbide</w:t>
      </w:r>
      <w:r w:rsidR="00D62AF3">
        <w:rPr>
          <w:sz w:val="28"/>
          <w:szCs w:val="20"/>
          <w:lang w:val="en-US"/>
        </w:rPr>
        <w:t xml:space="preserve"> </w:t>
      </w:r>
      <w:r w:rsidRPr="009D6DCA">
        <w:rPr>
          <w:sz w:val="28"/>
          <w:szCs w:val="20"/>
          <w:lang w:val="en-US"/>
        </w:rPr>
        <w:t xml:space="preserve">dimeric iron complexes with </w:t>
      </w:r>
      <w:proofErr w:type="spellStart"/>
      <w:r w:rsidRPr="009D6DCA">
        <w:rPr>
          <w:sz w:val="28"/>
          <w:szCs w:val="20"/>
          <w:lang w:val="en-US"/>
        </w:rPr>
        <w:t>octapropylporphyrazine</w:t>
      </w:r>
      <w:proofErr w:type="spellEnd"/>
      <w:r w:rsidRPr="009D6DCA">
        <w:rPr>
          <w:sz w:val="28"/>
          <w:szCs w:val="20"/>
          <w:lang w:val="en-US"/>
        </w:rPr>
        <w:t xml:space="preserve"> [78].</w:t>
      </w:r>
    </w:p>
    <w:p w14:paraId="3ED0A165" w14:textId="299C9519" w:rsidR="009D6DCA" w:rsidRPr="00B93A72" w:rsidRDefault="009D6DCA" w:rsidP="00D3578F">
      <w:pPr>
        <w:spacing w:line="360" w:lineRule="auto"/>
        <w:ind w:firstLine="567"/>
        <w:jc w:val="both"/>
        <w:rPr>
          <w:b/>
          <w:sz w:val="28"/>
          <w:szCs w:val="20"/>
        </w:rPr>
      </w:pPr>
      <w:r w:rsidRPr="00B93A72">
        <w:rPr>
          <w:b/>
          <w:sz w:val="28"/>
          <w:szCs w:val="20"/>
        </w:rPr>
        <w:t xml:space="preserve">Таблица </w:t>
      </w:r>
      <w:r>
        <w:rPr>
          <w:b/>
          <w:sz w:val="28"/>
          <w:szCs w:val="20"/>
          <w:lang w:val="en-US"/>
        </w:rPr>
        <w:t>S</w:t>
      </w:r>
      <w:r w:rsidR="008E5850" w:rsidRPr="00B93A72">
        <w:rPr>
          <w:b/>
          <w:sz w:val="28"/>
          <w:szCs w:val="20"/>
        </w:rPr>
        <w:t>2</w:t>
      </w:r>
      <w:r w:rsidRPr="00B93A72">
        <w:rPr>
          <w:b/>
          <w:sz w:val="28"/>
          <w:szCs w:val="20"/>
        </w:rPr>
        <w:t>.</w:t>
      </w:r>
      <w:r w:rsidRPr="00B93A72">
        <w:rPr>
          <w:sz w:val="28"/>
          <w:szCs w:val="20"/>
        </w:rPr>
        <w:t xml:space="preserve"> Структурные параметры μ-оксо-, μ-нитридо- и μ-карбидодимерных комплексов железа с </w:t>
      </w:r>
      <w:proofErr w:type="spellStart"/>
      <w:r w:rsidRPr="00B93A72">
        <w:rPr>
          <w:sz w:val="28"/>
          <w:szCs w:val="20"/>
        </w:rPr>
        <w:t>октапропилпорфиразином</w:t>
      </w:r>
      <w:proofErr w:type="spellEnd"/>
      <w:r w:rsidRPr="00B93A72">
        <w:rPr>
          <w:sz w:val="28"/>
          <w:szCs w:val="20"/>
        </w:rPr>
        <w:t xml:space="preserve"> [78].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1984"/>
        <w:gridCol w:w="1984"/>
        <w:gridCol w:w="1985"/>
      </w:tblGrid>
      <w:tr w:rsidR="009D6DCA" w:rsidRPr="00B93A72" w14:paraId="7748973A" w14:textId="77777777" w:rsidTr="009D6DC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4CC685F" w14:textId="6AA0B6B0" w:rsidR="009D6DCA" w:rsidRPr="00B93A72" w:rsidRDefault="009D6DCA" w:rsidP="009D6DCA">
            <w:pPr>
              <w:jc w:val="center"/>
            </w:pPr>
            <w:proofErr w:type="spellStart"/>
            <w:r w:rsidRPr="009D6DCA">
              <w:t>Parameter</w:t>
            </w:r>
            <w:proofErr w:type="spellEnd"/>
            <w:r w:rsidRPr="009D6DCA">
              <w:t xml:space="preserve"> / </w:t>
            </w:r>
            <w:proofErr w:type="spellStart"/>
            <w:r w:rsidRPr="009D6DCA">
              <w:t>complex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10CCE5B2" w14:textId="697989B6" w:rsidR="009D6DCA" w:rsidRPr="00B93A72" w:rsidRDefault="009D6DCA" w:rsidP="009D6DCA">
            <w:pPr>
              <w:jc w:val="center"/>
            </w:pPr>
            <w:r w:rsidRPr="00B93A72">
              <w:t>μ-О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1F94A7B2" w14:textId="76A4F2D1" w:rsidR="009D6DCA" w:rsidRPr="00B93A72" w:rsidRDefault="009D6DCA" w:rsidP="009D6DCA">
            <w:pPr>
              <w:jc w:val="center"/>
            </w:pPr>
            <w:r w:rsidRPr="00B93A72">
              <w:t>μ-</w:t>
            </w:r>
            <w:r w:rsidRPr="00B93A72">
              <w:rPr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F21CD3" w14:textId="310424C0" w:rsidR="009D6DCA" w:rsidRPr="00B93A72" w:rsidRDefault="009D6DCA" w:rsidP="009D6DCA">
            <w:pPr>
              <w:jc w:val="center"/>
            </w:pPr>
            <w:r w:rsidRPr="00B93A72">
              <w:t>μ-С</w:t>
            </w:r>
          </w:p>
        </w:tc>
      </w:tr>
      <w:tr w:rsidR="009D6DCA" w:rsidRPr="00B93A72" w14:paraId="3232CCE6" w14:textId="77777777" w:rsidTr="009D6DC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nil"/>
            </w:tcBorders>
          </w:tcPr>
          <w:p w14:paraId="36DE7E56" w14:textId="1AB55C76" w:rsidR="009D6DCA" w:rsidRPr="00B93A72" w:rsidRDefault="009D6DCA" w:rsidP="00D3578F">
            <w:pPr>
              <w:jc w:val="both"/>
            </w:pPr>
            <w:r>
              <w:rPr>
                <w:lang w:val="en-US"/>
              </w:rPr>
              <w:t>Bond</w:t>
            </w:r>
            <w:r w:rsidRPr="00B93A72">
              <w:t xml:space="preserve"> </w:t>
            </w:r>
            <w:r w:rsidRPr="00B93A72">
              <w:rPr>
                <w:lang w:val="en-US"/>
              </w:rPr>
              <w:t>Fe</w:t>
            </w:r>
            <w:r w:rsidRPr="00B93A72">
              <w:t>-</w:t>
            </w:r>
            <w:proofErr w:type="spellStart"/>
            <w:r w:rsidRPr="00B93A72">
              <w:rPr>
                <w:lang w:val="en-US"/>
              </w:rPr>
              <w:t>N</w:t>
            </w:r>
            <w:r w:rsidRPr="00B93A72">
              <w:rPr>
                <w:vertAlign w:val="subscript"/>
                <w:lang w:val="en-US"/>
              </w:rPr>
              <w:t>pyr</w:t>
            </w:r>
            <w:proofErr w:type="spellEnd"/>
            <w:r w:rsidRPr="00B93A72">
              <w:t>, Å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10A1833C" w14:textId="77777777" w:rsidR="009D6DCA" w:rsidRPr="00B93A72" w:rsidRDefault="009D6DCA" w:rsidP="009D6DCA">
            <w:pPr>
              <w:jc w:val="center"/>
            </w:pPr>
            <w:r w:rsidRPr="00B93A72">
              <w:rPr>
                <w:lang w:val="en-US"/>
              </w:rPr>
              <w:t>Fe</w:t>
            </w:r>
            <w:r w:rsidRPr="00B93A72">
              <w:t>(1)</w:t>
            </w:r>
          </w:p>
          <w:p w14:paraId="1F344E0B" w14:textId="77777777" w:rsidR="009D6DCA" w:rsidRPr="00B93A72" w:rsidRDefault="009D6DCA" w:rsidP="009D6DCA">
            <w:pPr>
              <w:jc w:val="center"/>
            </w:pPr>
            <w:r w:rsidRPr="00B93A72">
              <w:t>1.934-1.936</w:t>
            </w:r>
          </w:p>
          <w:p w14:paraId="34A2CD25" w14:textId="77777777" w:rsidR="009D6DCA" w:rsidRPr="00B93A72" w:rsidRDefault="009D6DCA" w:rsidP="009D6DCA">
            <w:pPr>
              <w:jc w:val="center"/>
            </w:pPr>
            <w:r w:rsidRPr="00B93A72">
              <w:rPr>
                <w:lang w:val="en-US"/>
              </w:rPr>
              <w:t>Fe</w:t>
            </w:r>
            <w:r w:rsidRPr="00B93A72">
              <w:t>(2)</w:t>
            </w:r>
          </w:p>
          <w:p w14:paraId="64A4D36A" w14:textId="77777777" w:rsidR="009D6DCA" w:rsidRPr="00B93A72" w:rsidRDefault="009D6DCA" w:rsidP="009D6DCA">
            <w:pPr>
              <w:jc w:val="center"/>
            </w:pPr>
            <w:r w:rsidRPr="00B93A72">
              <w:t>1.936-1.946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224F7495" w14:textId="77777777" w:rsidR="009D6DCA" w:rsidRPr="00B93A72" w:rsidRDefault="009D6DCA" w:rsidP="009D6DCA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Fe</w:t>
            </w:r>
            <w:r w:rsidRPr="00B93A72">
              <w:t>(</w:t>
            </w:r>
            <w:r w:rsidRPr="00B93A72">
              <w:rPr>
                <w:lang w:val="en-US"/>
              </w:rPr>
              <w:t>1)</w:t>
            </w:r>
          </w:p>
          <w:p w14:paraId="5D384142" w14:textId="77777777" w:rsidR="009D6DCA" w:rsidRPr="00B93A72" w:rsidRDefault="009D6DCA" w:rsidP="009D6DCA">
            <w:pPr>
              <w:jc w:val="center"/>
            </w:pPr>
            <w:r w:rsidRPr="00B93A72">
              <w:rPr>
                <w:lang w:val="en-US"/>
              </w:rPr>
              <w:t>1</w:t>
            </w:r>
            <w:r w:rsidRPr="00B93A72">
              <w:t>.9</w:t>
            </w:r>
            <w:r w:rsidRPr="00B93A72">
              <w:rPr>
                <w:lang w:val="en-US"/>
              </w:rPr>
              <w:t>14</w:t>
            </w:r>
            <w:r w:rsidRPr="00B93A72">
              <w:t>-1.9</w:t>
            </w:r>
            <w:r w:rsidRPr="00B93A72">
              <w:rPr>
                <w:lang w:val="en-US"/>
              </w:rPr>
              <w:t>29</w:t>
            </w:r>
          </w:p>
          <w:p w14:paraId="522C659B" w14:textId="77777777" w:rsidR="009D6DCA" w:rsidRPr="00B93A72" w:rsidRDefault="009D6DCA" w:rsidP="009D6DCA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Fe(2)</w:t>
            </w:r>
          </w:p>
          <w:p w14:paraId="0C42C2FA" w14:textId="77777777" w:rsidR="009D6DCA" w:rsidRPr="00B93A72" w:rsidRDefault="009D6DCA" w:rsidP="009D6DCA">
            <w:pPr>
              <w:jc w:val="center"/>
            </w:pPr>
            <w:r w:rsidRPr="00B93A72">
              <w:rPr>
                <w:lang w:val="en-US"/>
              </w:rPr>
              <w:t>1.915-1.932</w:t>
            </w:r>
          </w:p>
        </w:tc>
        <w:tc>
          <w:tcPr>
            <w:tcW w:w="1985" w:type="dxa"/>
            <w:tcBorders>
              <w:top w:val="single" w:sz="8" w:space="0" w:color="auto"/>
              <w:right w:val="nil"/>
            </w:tcBorders>
          </w:tcPr>
          <w:p w14:paraId="783EB839" w14:textId="77777777" w:rsidR="009D6DCA" w:rsidRPr="00B93A72" w:rsidRDefault="009D6DCA" w:rsidP="009D6DCA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Fe(1)</w:t>
            </w:r>
          </w:p>
          <w:p w14:paraId="192E66E2" w14:textId="77777777" w:rsidR="009D6DCA" w:rsidRPr="00B93A72" w:rsidRDefault="009D6DCA" w:rsidP="009D6DCA">
            <w:pPr>
              <w:jc w:val="center"/>
            </w:pPr>
            <w:r w:rsidRPr="00B93A72">
              <w:rPr>
                <w:lang w:val="en-US"/>
              </w:rPr>
              <w:t>1</w:t>
            </w:r>
            <w:r w:rsidRPr="00B93A72">
              <w:t>.9</w:t>
            </w:r>
            <w:r w:rsidRPr="00B93A72">
              <w:rPr>
                <w:lang w:val="en-US"/>
              </w:rPr>
              <w:t>10</w:t>
            </w:r>
            <w:r w:rsidRPr="00B93A72">
              <w:t>-1.9</w:t>
            </w:r>
            <w:r w:rsidRPr="00B93A72">
              <w:rPr>
                <w:lang w:val="en-US"/>
              </w:rPr>
              <w:t>16</w:t>
            </w:r>
          </w:p>
          <w:p w14:paraId="242DAF77" w14:textId="77777777" w:rsidR="009D6DCA" w:rsidRPr="00B93A72" w:rsidRDefault="009D6DCA" w:rsidP="009D6DCA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Fe(2)</w:t>
            </w:r>
          </w:p>
          <w:p w14:paraId="07B12706" w14:textId="77777777" w:rsidR="009D6DCA" w:rsidRPr="00B93A72" w:rsidRDefault="009D6DCA" w:rsidP="009D6DCA">
            <w:pPr>
              <w:jc w:val="center"/>
            </w:pPr>
            <w:r w:rsidRPr="00B93A72">
              <w:rPr>
                <w:lang w:val="en-US"/>
              </w:rPr>
              <w:t>1.911-1.915</w:t>
            </w:r>
          </w:p>
        </w:tc>
      </w:tr>
      <w:tr w:rsidR="009D6DCA" w:rsidRPr="00B93A72" w14:paraId="0CE8243F" w14:textId="77777777" w:rsidTr="009D6DCA">
        <w:trPr>
          <w:jc w:val="center"/>
        </w:trPr>
        <w:tc>
          <w:tcPr>
            <w:tcW w:w="3402" w:type="dxa"/>
            <w:tcBorders>
              <w:left w:val="nil"/>
            </w:tcBorders>
          </w:tcPr>
          <w:p w14:paraId="61EB647A" w14:textId="0C1A7A6B" w:rsidR="009D6DCA" w:rsidRPr="00B93A72" w:rsidRDefault="009D6DCA" w:rsidP="00D3578F">
            <w:pPr>
              <w:jc w:val="both"/>
            </w:pPr>
            <w:r>
              <w:rPr>
                <w:lang w:val="en-US"/>
              </w:rPr>
              <w:t>Bond</w:t>
            </w:r>
            <w:r w:rsidRPr="00B93A72">
              <w:t xml:space="preserve"> </w:t>
            </w:r>
            <w:r w:rsidRPr="00B93A72">
              <w:rPr>
                <w:lang w:val="en-US"/>
              </w:rPr>
              <w:t>Fe</w:t>
            </w:r>
            <w:r w:rsidRPr="00B93A72">
              <w:t>-</w:t>
            </w:r>
            <w:r w:rsidRPr="00B93A72">
              <w:rPr>
                <w:lang w:val="en-US"/>
              </w:rPr>
              <w:t>μ</w:t>
            </w:r>
            <w:r w:rsidRPr="00B93A72">
              <w:t>-Х, Å</w:t>
            </w:r>
          </w:p>
        </w:tc>
        <w:tc>
          <w:tcPr>
            <w:tcW w:w="1984" w:type="dxa"/>
          </w:tcPr>
          <w:p w14:paraId="1E7A7CC1" w14:textId="77777777" w:rsidR="009D6DCA" w:rsidRPr="00B93A72" w:rsidRDefault="009D6DCA" w:rsidP="009D6DCA">
            <w:pPr>
              <w:jc w:val="center"/>
            </w:pPr>
            <w:r w:rsidRPr="00B93A72">
              <w:t>1.760-1.750</w:t>
            </w:r>
          </w:p>
        </w:tc>
        <w:tc>
          <w:tcPr>
            <w:tcW w:w="1984" w:type="dxa"/>
          </w:tcPr>
          <w:p w14:paraId="5C10C92F" w14:textId="77777777" w:rsidR="009D6DCA" w:rsidRPr="00B93A72" w:rsidRDefault="009D6DCA" w:rsidP="009D6DCA">
            <w:pPr>
              <w:jc w:val="center"/>
            </w:pPr>
            <w:r w:rsidRPr="00B93A72">
              <w:t>1.656-1.662</w:t>
            </w:r>
          </w:p>
        </w:tc>
        <w:tc>
          <w:tcPr>
            <w:tcW w:w="1985" w:type="dxa"/>
            <w:tcBorders>
              <w:right w:val="nil"/>
            </w:tcBorders>
          </w:tcPr>
          <w:p w14:paraId="0B02FE72" w14:textId="77777777" w:rsidR="009D6DCA" w:rsidRPr="00B93A72" w:rsidRDefault="009D6DCA" w:rsidP="009D6DCA">
            <w:pPr>
              <w:jc w:val="center"/>
            </w:pPr>
            <w:r w:rsidRPr="00B93A72">
              <w:t>1.669-1.671</w:t>
            </w:r>
          </w:p>
        </w:tc>
      </w:tr>
      <w:tr w:rsidR="009D6DCA" w:rsidRPr="00B93A72" w14:paraId="413C5645" w14:textId="77777777" w:rsidTr="009D6DCA">
        <w:trPr>
          <w:jc w:val="center"/>
        </w:trPr>
        <w:tc>
          <w:tcPr>
            <w:tcW w:w="3402" w:type="dxa"/>
            <w:tcBorders>
              <w:left w:val="nil"/>
            </w:tcBorders>
          </w:tcPr>
          <w:p w14:paraId="40C34DA4" w14:textId="60C8C039" w:rsidR="009D6DCA" w:rsidRPr="009D6DCA" w:rsidRDefault="009D6DCA" w:rsidP="00D3578F">
            <w:pPr>
              <w:jc w:val="both"/>
              <w:rPr>
                <w:lang w:val="en-US"/>
              </w:rPr>
            </w:pPr>
            <w:r w:rsidRPr="009D6DCA">
              <w:rPr>
                <w:lang w:val="en-US"/>
              </w:rPr>
              <w:t>Displacement of Fe atoms from the plane of the macrocycle, Å</w:t>
            </w:r>
          </w:p>
        </w:tc>
        <w:tc>
          <w:tcPr>
            <w:tcW w:w="1984" w:type="dxa"/>
          </w:tcPr>
          <w:p w14:paraId="1F8674BB" w14:textId="77777777" w:rsidR="009D6DCA" w:rsidRPr="00B93A72" w:rsidRDefault="009D6DCA" w:rsidP="009D6DCA">
            <w:pPr>
              <w:jc w:val="center"/>
            </w:pPr>
            <w:r w:rsidRPr="00B93A72">
              <w:t>0.336</w:t>
            </w:r>
          </w:p>
          <w:p w14:paraId="0438EFD8" w14:textId="77777777" w:rsidR="009D6DCA" w:rsidRPr="00B93A72" w:rsidRDefault="009D6DCA" w:rsidP="009D6DCA">
            <w:pPr>
              <w:jc w:val="center"/>
            </w:pPr>
            <w:r w:rsidRPr="00B93A72">
              <w:t>0.367</w:t>
            </w:r>
          </w:p>
        </w:tc>
        <w:tc>
          <w:tcPr>
            <w:tcW w:w="1984" w:type="dxa"/>
          </w:tcPr>
          <w:p w14:paraId="1755F701" w14:textId="77777777" w:rsidR="009D6DCA" w:rsidRPr="00B93A72" w:rsidRDefault="009D6DCA" w:rsidP="009D6DCA">
            <w:pPr>
              <w:jc w:val="center"/>
            </w:pPr>
            <w:r w:rsidRPr="00B93A72">
              <w:t>0.283</w:t>
            </w:r>
          </w:p>
          <w:p w14:paraId="57F1AA6B" w14:textId="77777777" w:rsidR="009D6DCA" w:rsidRPr="00B93A72" w:rsidRDefault="009D6DCA" w:rsidP="009D6DCA">
            <w:pPr>
              <w:jc w:val="center"/>
            </w:pPr>
            <w:r w:rsidRPr="00B93A72">
              <w:t>0.291</w:t>
            </w:r>
          </w:p>
        </w:tc>
        <w:tc>
          <w:tcPr>
            <w:tcW w:w="1985" w:type="dxa"/>
            <w:tcBorders>
              <w:right w:val="nil"/>
            </w:tcBorders>
          </w:tcPr>
          <w:p w14:paraId="6D23A887" w14:textId="77777777" w:rsidR="009D6DCA" w:rsidRPr="00B93A72" w:rsidRDefault="009D6DCA" w:rsidP="009D6DCA">
            <w:pPr>
              <w:jc w:val="center"/>
            </w:pPr>
            <w:r w:rsidRPr="00B93A72">
              <w:t>0.214</w:t>
            </w:r>
          </w:p>
          <w:p w14:paraId="0C054532" w14:textId="77777777" w:rsidR="009D6DCA" w:rsidRPr="00B93A72" w:rsidRDefault="009D6DCA" w:rsidP="009D6DCA">
            <w:pPr>
              <w:jc w:val="center"/>
            </w:pPr>
            <w:r w:rsidRPr="00B93A72">
              <w:t>0.219</w:t>
            </w:r>
          </w:p>
        </w:tc>
      </w:tr>
      <w:tr w:rsidR="009D6DCA" w:rsidRPr="00B93A72" w14:paraId="0B369053" w14:textId="77777777" w:rsidTr="009D6DCA">
        <w:trPr>
          <w:jc w:val="center"/>
        </w:trPr>
        <w:tc>
          <w:tcPr>
            <w:tcW w:w="3402" w:type="dxa"/>
            <w:tcBorders>
              <w:left w:val="nil"/>
            </w:tcBorders>
          </w:tcPr>
          <w:p w14:paraId="42C67D5E" w14:textId="12D8759A" w:rsidR="009D6DCA" w:rsidRPr="00B93A72" w:rsidRDefault="009D6DCA" w:rsidP="00D3578F">
            <w:pPr>
              <w:jc w:val="both"/>
            </w:pPr>
            <w:r>
              <w:rPr>
                <w:lang w:val="en-US"/>
              </w:rPr>
              <w:t>A</w:t>
            </w:r>
            <w:proofErr w:type="spellStart"/>
            <w:r w:rsidRPr="009D6DCA">
              <w:t>ngle</w:t>
            </w:r>
            <w:proofErr w:type="spellEnd"/>
            <w:r w:rsidRPr="00B93A72">
              <w:t xml:space="preserve"> </w:t>
            </w:r>
            <w:r w:rsidRPr="00B93A72">
              <w:rPr>
                <w:lang w:val="en-US"/>
              </w:rPr>
              <w:t>Fe</w:t>
            </w:r>
            <w:r w:rsidRPr="00B93A72">
              <w:t>-</w:t>
            </w:r>
            <w:r w:rsidRPr="00B93A72">
              <w:rPr>
                <w:lang w:val="en-US"/>
              </w:rPr>
              <w:t>X</w:t>
            </w:r>
            <w:r w:rsidRPr="00B93A72">
              <w:t>-</w:t>
            </w:r>
            <w:r w:rsidRPr="00B93A72">
              <w:rPr>
                <w:lang w:val="en-US"/>
              </w:rPr>
              <w:t>Fe</w:t>
            </w:r>
            <w:r w:rsidRPr="00B93A72">
              <w:t>, °</w:t>
            </w:r>
          </w:p>
        </w:tc>
        <w:tc>
          <w:tcPr>
            <w:tcW w:w="1984" w:type="dxa"/>
          </w:tcPr>
          <w:p w14:paraId="53C452FE" w14:textId="77777777" w:rsidR="009D6DCA" w:rsidRPr="00B93A72" w:rsidRDefault="009D6DCA" w:rsidP="009D6DCA">
            <w:pPr>
              <w:jc w:val="center"/>
              <w:rPr>
                <w:lang w:val="en-US"/>
              </w:rPr>
            </w:pPr>
            <w:r w:rsidRPr="00B93A72">
              <w:t>158.52</w:t>
            </w:r>
          </w:p>
        </w:tc>
        <w:tc>
          <w:tcPr>
            <w:tcW w:w="1984" w:type="dxa"/>
          </w:tcPr>
          <w:p w14:paraId="2DB0BDEE" w14:textId="77777777" w:rsidR="009D6DCA" w:rsidRPr="00B93A72" w:rsidRDefault="009D6DCA" w:rsidP="009D6DCA">
            <w:pPr>
              <w:jc w:val="center"/>
              <w:rPr>
                <w:lang w:val="en-US"/>
              </w:rPr>
            </w:pPr>
            <w:r w:rsidRPr="00B93A72">
              <w:t>168.5</w:t>
            </w:r>
          </w:p>
        </w:tc>
        <w:tc>
          <w:tcPr>
            <w:tcW w:w="1985" w:type="dxa"/>
            <w:tcBorders>
              <w:right w:val="nil"/>
            </w:tcBorders>
          </w:tcPr>
          <w:p w14:paraId="70731D43" w14:textId="77777777" w:rsidR="009D6DCA" w:rsidRPr="00B93A72" w:rsidRDefault="009D6DCA" w:rsidP="009D6DCA">
            <w:pPr>
              <w:jc w:val="center"/>
              <w:rPr>
                <w:lang w:val="en-US"/>
              </w:rPr>
            </w:pPr>
            <w:r w:rsidRPr="00B93A72">
              <w:t>175.10</w:t>
            </w:r>
          </w:p>
        </w:tc>
      </w:tr>
      <w:tr w:rsidR="009D6DCA" w:rsidRPr="00B93A72" w14:paraId="3D8963B6" w14:textId="77777777" w:rsidTr="009D6DCA">
        <w:trPr>
          <w:jc w:val="center"/>
        </w:trPr>
        <w:tc>
          <w:tcPr>
            <w:tcW w:w="3402" w:type="dxa"/>
            <w:tcBorders>
              <w:left w:val="nil"/>
            </w:tcBorders>
          </w:tcPr>
          <w:p w14:paraId="474B72BB" w14:textId="0E5F215F" w:rsidR="009D6DCA" w:rsidRPr="00B93A72" w:rsidRDefault="009D6DCA" w:rsidP="00D3578F">
            <w:pPr>
              <w:jc w:val="both"/>
            </w:pPr>
            <w:proofErr w:type="spellStart"/>
            <w:r w:rsidRPr="009D6DCA">
              <w:t>Conformational</w:t>
            </w:r>
            <w:proofErr w:type="spellEnd"/>
            <w:r w:rsidRPr="009D6DCA">
              <w:t xml:space="preserve"> </w:t>
            </w:r>
            <w:proofErr w:type="spellStart"/>
            <w:r w:rsidRPr="009D6DCA">
              <w:t>angle</w:t>
            </w:r>
            <w:proofErr w:type="spellEnd"/>
            <w:r w:rsidRPr="00B93A72">
              <w:t>, °</w:t>
            </w:r>
          </w:p>
        </w:tc>
        <w:tc>
          <w:tcPr>
            <w:tcW w:w="1984" w:type="dxa"/>
          </w:tcPr>
          <w:p w14:paraId="347D3AB7" w14:textId="77777777" w:rsidR="009D6DCA" w:rsidRPr="00B93A72" w:rsidRDefault="009D6DCA" w:rsidP="009D6DCA">
            <w:pPr>
              <w:jc w:val="center"/>
            </w:pPr>
            <w:r w:rsidRPr="00B93A72">
              <w:t>24.2</w:t>
            </w:r>
          </w:p>
        </w:tc>
        <w:tc>
          <w:tcPr>
            <w:tcW w:w="1984" w:type="dxa"/>
          </w:tcPr>
          <w:p w14:paraId="43423C99" w14:textId="77777777" w:rsidR="009D6DCA" w:rsidRPr="00B93A72" w:rsidRDefault="009D6DCA" w:rsidP="009D6DCA">
            <w:pPr>
              <w:jc w:val="center"/>
            </w:pPr>
            <w:r w:rsidRPr="00B93A72">
              <w:t>26.2</w:t>
            </w:r>
          </w:p>
        </w:tc>
        <w:tc>
          <w:tcPr>
            <w:tcW w:w="1985" w:type="dxa"/>
            <w:tcBorders>
              <w:right w:val="nil"/>
            </w:tcBorders>
          </w:tcPr>
          <w:p w14:paraId="5F1B834F" w14:textId="77777777" w:rsidR="009D6DCA" w:rsidRPr="00B93A72" w:rsidRDefault="009D6DCA" w:rsidP="009D6DCA">
            <w:pPr>
              <w:jc w:val="center"/>
            </w:pPr>
            <w:r w:rsidRPr="00B93A72">
              <w:t>24.2</w:t>
            </w:r>
          </w:p>
        </w:tc>
      </w:tr>
      <w:tr w:rsidR="009D6DCA" w:rsidRPr="00B93A72" w14:paraId="25FACC96" w14:textId="77777777" w:rsidTr="009D6DCA">
        <w:trPr>
          <w:jc w:val="center"/>
        </w:trPr>
        <w:tc>
          <w:tcPr>
            <w:tcW w:w="3402" w:type="dxa"/>
            <w:tcBorders>
              <w:left w:val="nil"/>
              <w:bottom w:val="single" w:sz="8" w:space="0" w:color="auto"/>
            </w:tcBorders>
          </w:tcPr>
          <w:p w14:paraId="5AC31A2D" w14:textId="57617543" w:rsidR="009D6DCA" w:rsidRPr="00D62AF3" w:rsidRDefault="00D62AF3" w:rsidP="00D3578F">
            <w:pPr>
              <w:jc w:val="both"/>
              <w:rPr>
                <w:lang w:val="en-US"/>
              </w:rPr>
            </w:pPr>
            <w:r w:rsidRPr="00D62AF3">
              <w:rPr>
                <w:lang w:val="en-US"/>
              </w:rPr>
              <w:t>Dihedral angle between two planes</w:t>
            </w:r>
            <w:r w:rsidR="009D6DCA" w:rsidRPr="00D62AF3">
              <w:rPr>
                <w:lang w:val="en-US"/>
              </w:rPr>
              <w:t>, °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9D0211E" w14:textId="77777777" w:rsidR="009D6DCA" w:rsidRPr="00B93A72" w:rsidRDefault="009D6DCA" w:rsidP="009D6DCA">
            <w:pPr>
              <w:jc w:val="center"/>
            </w:pPr>
            <w:r w:rsidRPr="00B93A72">
              <w:t>19.3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10933D8A" w14:textId="77777777" w:rsidR="009D6DCA" w:rsidRPr="00B93A72" w:rsidRDefault="009D6DCA" w:rsidP="009D6DCA">
            <w:pPr>
              <w:jc w:val="center"/>
            </w:pPr>
            <w:r w:rsidRPr="00B93A72">
              <w:t>11.5</w:t>
            </w:r>
          </w:p>
        </w:tc>
        <w:tc>
          <w:tcPr>
            <w:tcW w:w="1985" w:type="dxa"/>
            <w:tcBorders>
              <w:bottom w:val="single" w:sz="8" w:space="0" w:color="auto"/>
              <w:right w:val="nil"/>
            </w:tcBorders>
          </w:tcPr>
          <w:p w14:paraId="7BAC8F1A" w14:textId="77777777" w:rsidR="009D6DCA" w:rsidRPr="00B93A72" w:rsidRDefault="009D6DCA" w:rsidP="009D6DCA">
            <w:pPr>
              <w:jc w:val="center"/>
            </w:pPr>
            <w:r w:rsidRPr="00B93A72">
              <w:t>8.2</w:t>
            </w:r>
          </w:p>
        </w:tc>
      </w:tr>
    </w:tbl>
    <w:p w14:paraId="21875EF3" w14:textId="77777777" w:rsidR="009D6DCA" w:rsidRPr="00B93A72" w:rsidRDefault="009D6DCA" w:rsidP="009D6DCA">
      <w:pPr>
        <w:spacing w:line="360" w:lineRule="auto"/>
        <w:jc w:val="both"/>
        <w:rPr>
          <w:b/>
          <w:sz w:val="28"/>
          <w:szCs w:val="20"/>
        </w:rPr>
      </w:pPr>
    </w:p>
    <w:p w14:paraId="74E081B6" w14:textId="77BFE980" w:rsidR="009D6DCA" w:rsidRPr="009D6DCA" w:rsidRDefault="009D6DCA" w:rsidP="00D3578F">
      <w:pPr>
        <w:spacing w:line="360" w:lineRule="auto"/>
        <w:ind w:firstLine="567"/>
        <w:jc w:val="both"/>
        <w:rPr>
          <w:sz w:val="28"/>
          <w:szCs w:val="20"/>
          <w:lang w:val="en-US"/>
        </w:rPr>
      </w:pPr>
      <w:r w:rsidRPr="009D6DCA">
        <w:rPr>
          <w:b/>
          <w:sz w:val="28"/>
          <w:szCs w:val="20"/>
          <w:lang w:val="en-US"/>
        </w:rPr>
        <w:t>Table S</w:t>
      </w:r>
      <w:r w:rsidR="008E5850" w:rsidRPr="009D6DCA">
        <w:rPr>
          <w:b/>
          <w:sz w:val="28"/>
          <w:szCs w:val="20"/>
          <w:lang w:val="en-US"/>
        </w:rPr>
        <w:t>3</w:t>
      </w:r>
      <w:r w:rsidRPr="009D6DCA">
        <w:rPr>
          <w:b/>
          <w:sz w:val="28"/>
          <w:szCs w:val="20"/>
          <w:lang w:val="en-US"/>
        </w:rPr>
        <w:t xml:space="preserve">. </w:t>
      </w:r>
      <w:r w:rsidRPr="009D6DCA">
        <w:rPr>
          <w:sz w:val="28"/>
          <w:szCs w:val="20"/>
          <w:lang w:val="en-US"/>
        </w:rPr>
        <w:t xml:space="preserve">Structural parameters of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 xml:space="preserve">-oxo-,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>-</w:t>
      </w:r>
      <w:proofErr w:type="spellStart"/>
      <w:r w:rsidRPr="009D6DCA">
        <w:rPr>
          <w:sz w:val="28"/>
          <w:szCs w:val="20"/>
          <w:lang w:val="en-US"/>
        </w:rPr>
        <w:t>nitrido</w:t>
      </w:r>
      <w:proofErr w:type="spellEnd"/>
      <w:r w:rsidRPr="009D6DCA">
        <w:rPr>
          <w:sz w:val="28"/>
          <w:szCs w:val="20"/>
          <w:lang w:val="en-US"/>
        </w:rPr>
        <w:t xml:space="preserve">- and </w:t>
      </w:r>
      <w:r w:rsidRPr="009D6DCA">
        <w:rPr>
          <w:sz w:val="28"/>
          <w:szCs w:val="20"/>
        </w:rPr>
        <w:t>μ</w:t>
      </w:r>
      <w:r w:rsidRPr="009D6DCA">
        <w:rPr>
          <w:sz w:val="28"/>
          <w:szCs w:val="20"/>
          <w:lang w:val="en-US"/>
        </w:rPr>
        <w:t xml:space="preserve">-carbide dimeric </w:t>
      </w:r>
      <w:proofErr w:type="spellStart"/>
      <w:r w:rsidRPr="009D6DCA">
        <w:rPr>
          <w:sz w:val="28"/>
          <w:szCs w:val="20"/>
          <w:lang w:val="en-US"/>
        </w:rPr>
        <w:t>porphyrinates</w:t>
      </w:r>
      <w:proofErr w:type="spellEnd"/>
      <w:r w:rsidRPr="009D6DCA">
        <w:rPr>
          <w:sz w:val="28"/>
          <w:szCs w:val="20"/>
          <w:lang w:val="en-US"/>
        </w:rPr>
        <w:t xml:space="preserve">, </w:t>
      </w:r>
      <w:proofErr w:type="spellStart"/>
      <w:r w:rsidRPr="009D6DCA">
        <w:rPr>
          <w:sz w:val="28"/>
          <w:szCs w:val="20"/>
          <w:lang w:val="en-US"/>
        </w:rPr>
        <w:t>porphyrazinates</w:t>
      </w:r>
      <w:proofErr w:type="spellEnd"/>
      <w:r w:rsidRPr="009D6DCA">
        <w:rPr>
          <w:sz w:val="28"/>
          <w:szCs w:val="20"/>
          <w:lang w:val="en-US"/>
        </w:rPr>
        <w:t xml:space="preserve">, and </w:t>
      </w:r>
      <w:proofErr w:type="spellStart"/>
      <w:r w:rsidRPr="009D6DCA">
        <w:rPr>
          <w:sz w:val="28"/>
          <w:szCs w:val="20"/>
          <w:lang w:val="en-US"/>
        </w:rPr>
        <w:t>phthalocyaninates</w:t>
      </w:r>
      <w:proofErr w:type="spellEnd"/>
      <w:r w:rsidRPr="009D6DCA">
        <w:rPr>
          <w:sz w:val="28"/>
          <w:szCs w:val="20"/>
          <w:lang w:val="en-US"/>
        </w:rPr>
        <w:t xml:space="preserve"> of iron [76, 78, 101, 104, 105].</w:t>
      </w:r>
    </w:p>
    <w:p w14:paraId="61525C8D" w14:textId="775BB96C" w:rsidR="009D6DCA" w:rsidRPr="00B93A72" w:rsidRDefault="009D6DCA" w:rsidP="00D3578F">
      <w:pPr>
        <w:spacing w:line="360" w:lineRule="auto"/>
        <w:ind w:firstLine="567"/>
        <w:jc w:val="both"/>
        <w:rPr>
          <w:b/>
          <w:sz w:val="28"/>
          <w:szCs w:val="20"/>
        </w:rPr>
      </w:pPr>
      <w:r w:rsidRPr="00AA2B5B">
        <w:rPr>
          <w:b/>
          <w:sz w:val="28"/>
          <w:szCs w:val="20"/>
        </w:rPr>
        <w:t xml:space="preserve">Таблица </w:t>
      </w:r>
      <w:r w:rsidRPr="00AA2B5B">
        <w:rPr>
          <w:b/>
          <w:sz w:val="28"/>
          <w:szCs w:val="20"/>
          <w:lang w:val="en-US"/>
        </w:rPr>
        <w:t>S</w:t>
      </w:r>
      <w:r w:rsidR="008E5850" w:rsidRPr="00AA2B5B">
        <w:rPr>
          <w:b/>
          <w:sz w:val="28"/>
          <w:szCs w:val="20"/>
        </w:rPr>
        <w:t>3</w:t>
      </w:r>
      <w:r w:rsidRPr="00AA2B5B">
        <w:rPr>
          <w:b/>
          <w:sz w:val="28"/>
          <w:szCs w:val="20"/>
        </w:rPr>
        <w:t>.</w:t>
      </w:r>
      <w:r w:rsidRPr="00B93A72">
        <w:rPr>
          <w:sz w:val="28"/>
          <w:szCs w:val="20"/>
        </w:rPr>
        <w:t xml:space="preserve"> Структурные параметры μ-оксо-, μ-нитридо- и μ-карбидодимерных порфиринатов, </w:t>
      </w:r>
      <w:proofErr w:type="spellStart"/>
      <w:r w:rsidRPr="00B93A72">
        <w:rPr>
          <w:sz w:val="28"/>
          <w:szCs w:val="20"/>
        </w:rPr>
        <w:t>порфиразинатов</w:t>
      </w:r>
      <w:proofErr w:type="spellEnd"/>
      <w:r w:rsidRPr="00B93A72">
        <w:rPr>
          <w:sz w:val="28"/>
          <w:szCs w:val="20"/>
        </w:rPr>
        <w:t xml:space="preserve"> и фталоцианинатов железа [76, 78, 10</w:t>
      </w:r>
      <w:r w:rsidRPr="002B2D26">
        <w:rPr>
          <w:sz w:val="28"/>
          <w:szCs w:val="20"/>
        </w:rPr>
        <w:t>1</w:t>
      </w:r>
      <w:r w:rsidRPr="00B93A72">
        <w:rPr>
          <w:sz w:val="28"/>
          <w:szCs w:val="20"/>
        </w:rPr>
        <w:t>, 10</w:t>
      </w:r>
      <w:r w:rsidRPr="002B2D26">
        <w:rPr>
          <w:sz w:val="28"/>
          <w:szCs w:val="20"/>
        </w:rPr>
        <w:t>4</w:t>
      </w:r>
      <w:r w:rsidRPr="00B93A72">
        <w:rPr>
          <w:sz w:val="28"/>
          <w:szCs w:val="20"/>
        </w:rPr>
        <w:t>, 10</w:t>
      </w:r>
      <w:r w:rsidRPr="002B2D26">
        <w:rPr>
          <w:sz w:val="28"/>
          <w:szCs w:val="20"/>
        </w:rPr>
        <w:t>5</w:t>
      </w:r>
      <w:r w:rsidRPr="00B93A72">
        <w:rPr>
          <w:sz w:val="28"/>
          <w:szCs w:val="20"/>
        </w:rPr>
        <w:t>]</w:t>
      </w:r>
      <w:r w:rsidRPr="00B93A72">
        <w:rPr>
          <w:b/>
          <w:sz w:val="28"/>
          <w:szCs w:val="20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1"/>
        <w:gridCol w:w="1930"/>
        <w:gridCol w:w="1781"/>
        <w:gridCol w:w="1754"/>
        <w:gridCol w:w="1779"/>
      </w:tblGrid>
      <w:tr w:rsidR="009D6DCA" w:rsidRPr="00B93A72" w14:paraId="2701E938" w14:textId="77777777" w:rsidTr="00D3578F">
        <w:trPr>
          <w:jc w:val="center"/>
        </w:trPr>
        <w:tc>
          <w:tcPr>
            <w:tcW w:w="2168" w:type="dxa"/>
            <w:tcBorders>
              <w:left w:val="nil"/>
            </w:tcBorders>
          </w:tcPr>
          <w:p w14:paraId="2FB589FB" w14:textId="77777777" w:rsidR="009D6DCA" w:rsidRPr="00B93A72" w:rsidRDefault="009D6DCA" w:rsidP="00D62AF3">
            <w:pPr>
              <w:jc w:val="center"/>
            </w:pPr>
          </w:p>
        </w:tc>
        <w:tc>
          <w:tcPr>
            <w:tcW w:w="1975" w:type="dxa"/>
            <w:tcBorders>
              <w:bottom w:val="single" w:sz="8" w:space="0" w:color="auto"/>
            </w:tcBorders>
          </w:tcPr>
          <w:p w14:paraId="627B2637" w14:textId="20AAD26C" w:rsidR="009D6DCA" w:rsidRPr="00D62AF3" w:rsidRDefault="00D62AF3" w:rsidP="00D62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Ligand</w:t>
            </w:r>
          </w:p>
        </w:tc>
        <w:tc>
          <w:tcPr>
            <w:tcW w:w="1828" w:type="dxa"/>
            <w:tcBorders>
              <w:bottom w:val="single" w:sz="8" w:space="0" w:color="auto"/>
            </w:tcBorders>
          </w:tcPr>
          <w:p w14:paraId="2976097D" w14:textId="77777777" w:rsidR="009D6DCA" w:rsidRPr="00B93A72" w:rsidRDefault="009D6DCA" w:rsidP="00D62AF3">
            <w:pPr>
              <w:jc w:val="center"/>
            </w:pPr>
            <w:r w:rsidRPr="00B93A72">
              <w:t>μ-О</w:t>
            </w:r>
          </w:p>
        </w:tc>
        <w:tc>
          <w:tcPr>
            <w:tcW w:w="1786" w:type="dxa"/>
            <w:tcBorders>
              <w:bottom w:val="single" w:sz="8" w:space="0" w:color="auto"/>
            </w:tcBorders>
          </w:tcPr>
          <w:p w14:paraId="3056BD67" w14:textId="77777777" w:rsidR="009D6DCA" w:rsidRPr="00B93A72" w:rsidRDefault="009D6DCA" w:rsidP="00D62AF3">
            <w:pPr>
              <w:jc w:val="center"/>
            </w:pPr>
            <w:r w:rsidRPr="00B93A72">
              <w:t>μ-</w:t>
            </w:r>
            <w:r w:rsidRPr="00B93A72">
              <w:rPr>
                <w:lang w:val="en-US"/>
              </w:rPr>
              <w:t>N</w:t>
            </w:r>
          </w:p>
        </w:tc>
        <w:tc>
          <w:tcPr>
            <w:tcW w:w="1813" w:type="dxa"/>
            <w:tcBorders>
              <w:bottom w:val="single" w:sz="8" w:space="0" w:color="auto"/>
              <w:right w:val="nil"/>
            </w:tcBorders>
          </w:tcPr>
          <w:p w14:paraId="0AACECB7" w14:textId="77777777" w:rsidR="009D6DCA" w:rsidRPr="00B93A72" w:rsidRDefault="009D6DCA" w:rsidP="00D62AF3">
            <w:pPr>
              <w:jc w:val="center"/>
            </w:pPr>
            <w:r w:rsidRPr="00B93A72">
              <w:t>μ-</w:t>
            </w:r>
            <w:r w:rsidRPr="00B93A72">
              <w:rPr>
                <w:lang w:val="en-US"/>
              </w:rPr>
              <w:t>C</w:t>
            </w:r>
          </w:p>
        </w:tc>
      </w:tr>
      <w:tr w:rsidR="009D6DCA" w:rsidRPr="00B93A72" w14:paraId="07A0D868" w14:textId="77777777" w:rsidTr="00D3578F">
        <w:trPr>
          <w:jc w:val="center"/>
        </w:trPr>
        <w:tc>
          <w:tcPr>
            <w:tcW w:w="2168" w:type="dxa"/>
            <w:vMerge w:val="restart"/>
            <w:tcBorders>
              <w:left w:val="nil"/>
            </w:tcBorders>
          </w:tcPr>
          <w:p w14:paraId="0F5CE0CA" w14:textId="76B6AA19" w:rsidR="009D6DCA" w:rsidRPr="00B93A72" w:rsidRDefault="00D62AF3" w:rsidP="00D3578F">
            <w:pPr>
              <w:jc w:val="both"/>
            </w:pPr>
            <w:r>
              <w:rPr>
                <w:lang w:val="en-US"/>
              </w:rPr>
              <w:t>Bond</w:t>
            </w:r>
            <w:r w:rsidR="009D6DCA" w:rsidRPr="00B93A72">
              <w:t xml:space="preserve"> </w:t>
            </w:r>
            <w:r w:rsidR="009D6DCA" w:rsidRPr="00B93A72">
              <w:rPr>
                <w:lang w:val="en-US"/>
              </w:rPr>
              <w:t>Fe</w:t>
            </w:r>
            <w:r w:rsidR="009D6DCA" w:rsidRPr="00B93A72">
              <w:t>-</w:t>
            </w:r>
            <w:proofErr w:type="spellStart"/>
            <w:r w:rsidR="009D6DCA" w:rsidRPr="00B93A72">
              <w:rPr>
                <w:lang w:val="en-US"/>
              </w:rPr>
              <w:t>μX</w:t>
            </w:r>
            <w:proofErr w:type="spellEnd"/>
            <w:r w:rsidR="009D6DCA" w:rsidRPr="00B93A72">
              <w:t>, Å</w:t>
            </w:r>
          </w:p>
        </w:tc>
        <w:tc>
          <w:tcPr>
            <w:tcW w:w="1975" w:type="dxa"/>
            <w:tcBorders>
              <w:bottom w:val="nil"/>
            </w:tcBorders>
          </w:tcPr>
          <w:p w14:paraId="792857E2" w14:textId="77777777" w:rsidR="009D6DCA" w:rsidRPr="00B93A72" w:rsidRDefault="009D6DCA" w:rsidP="00D3578F">
            <w:pPr>
              <w:jc w:val="both"/>
            </w:pPr>
            <w:r w:rsidRPr="00B93A72">
              <w:rPr>
                <w:lang w:val="en-US"/>
              </w:rPr>
              <w:t>TPP</w:t>
            </w:r>
          </w:p>
        </w:tc>
        <w:tc>
          <w:tcPr>
            <w:tcW w:w="1828" w:type="dxa"/>
            <w:tcBorders>
              <w:bottom w:val="nil"/>
            </w:tcBorders>
          </w:tcPr>
          <w:p w14:paraId="1BC06347" w14:textId="77777777" w:rsidR="009D6DCA" w:rsidRPr="00B93A72" w:rsidRDefault="009D6DCA" w:rsidP="00D62AF3">
            <w:pPr>
              <w:jc w:val="center"/>
            </w:pPr>
            <w:r w:rsidRPr="00B93A72">
              <w:t>1.763</w:t>
            </w:r>
          </w:p>
        </w:tc>
        <w:tc>
          <w:tcPr>
            <w:tcW w:w="1786" w:type="dxa"/>
            <w:tcBorders>
              <w:bottom w:val="nil"/>
            </w:tcBorders>
          </w:tcPr>
          <w:p w14:paraId="3EAD5D1B" w14:textId="77777777" w:rsidR="009D6DCA" w:rsidRPr="00B93A72" w:rsidRDefault="009D6DCA" w:rsidP="00D62AF3">
            <w:pPr>
              <w:jc w:val="center"/>
            </w:pPr>
            <w:r w:rsidRPr="00B93A72">
              <w:t>1.68/1.66</w:t>
            </w:r>
          </w:p>
        </w:tc>
        <w:tc>
          <w:tcPr>
            <w:tcW w:w="1813" w:type="dxa"/>
            <w:tcBorders>
              <w:bottom w:val="nil"/>
              <w:right w:val="nil"/>
            </w:tcBorders>
          </w:tcPr>
          <w:p w14:paraId="1BD9A522" w14:textId="77777777" w:rsidR="009D6DCA" w:rsidRPr="00B93A72" w:rsidRDefault="009D6DCA" w:rsidP="00D62AF3">
            <w:pPr>
              <w:jc w:val="center"/>
            </w:pPr>
            <w:r w:rsidRPr="00B93A72">
              <w:t>1.68/1.66</w:t>
            </w:r>
          </w:p>
        </w:tc>
      </w:tr>
      <w:tr w:rsidR="009D6DCA" w:rsidRPr="00B93A72" w14:paraId="7BE9F1EF" w14:textId="77777777" w:rsidTr="00D3578F">
        <w:trPr>
          <w:jc w:val="center"/>
        </w:trPr>
        <w:tc>
          <w:tcPr>
            <w:tcW w:w="2168" w:type="dxa"/>
            <w:vMerge/>
            <w:tcBorders>
              <w:left w:val="nil"/>
            </w:tcBorders>
          </w:tcPr>
          <w:p w14:paraId="409AB319" w14:textId="77777777" w:rsidR="009D6DCA" w:rsidRPr="00B93A72" w:rsidRDefault="009D6DCA" w:rsidP="00D3578F">
            <w:pPr>
              <w:jc w:val="both"/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9D58B18" w14:textId="77777777" w:rsidR="009D6DCA" w:rsidRPr="00B93A72" w:rsidRDefault="009D6DCA" w:rsidP="00D3578F">
            <w:pPr>
              <w:jc w:val="both"/>
            </w:pPr>
            <w:r w:rsidRPr="00B93A72">
              <w:t>OP</w:t>
            </w:r>
            <w:r w:rsidRPr="00B93A72">
              <w:rPr>
                <w:lang w:val="en-US"/>
              </w:rPr>
              <w:t>r</w:t>
            </w:r>
            <w:r w:rsidRPr="00B93A72">
              <w:t>TAP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6045D65B" w14:textId="607B2F03" w:rsidR="009D6DCA" w:rsidRPr="00B93A72" w:rsidRDefault="009D6DCA" w:rsidP="00D62AF3">
            <w:pPr>
              <w:jc w:val="center"/>
            </w:pPr>
            <w:r w:rsidRPr="00B93A72">
              <w:t>1.75, 1.76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723D5B90" w14:textId="77777777" w:rsidR="009D6DCA" w:rsidRPr="00B93A72" w:rsidRDefault="009D6DCA" w:rsidP="00D62AF3">
            <w:pPr>
              <w:jc w:val="center"/>
            </w:pPr>
            <w:r w:rsidRPr="00B93A72">
              <w:t>1.656, 1.662</w:t>
            </w: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14:paraId="36EEA2D7" w14:textId="77777777" w:rsidR="009D6DCA" w:rsidRPr="00B93A72" w:rsidRDefault="009D6DCA" w:rsidP="00D62AF3">
            <w:pPr>
              <w:jc w:val="center"/>
            </w:pPr>
            <w:r w:rsidRPr="00B93A72">
              <w:t>1.669, 1.671</w:t>
            </w:r>
          </w:p>
        </w:tc>
      </w:tr>
      <w:tr w:rsidR="009D6DCA" w:rsidRPr="00B93A72" w14:paraId="45D76DF9" w14:textId="77777777" w:rsidTr="00D3578F">
        <w:trPr>
          <w:jc w:val="center"/>
        </w:trPr>
        <w:tc>
          <w:tcPr>
            <w:tcW w:w="2168" w:type="dxa"/>
            <w:vMerge/>
            <w:tcBorders>
              <w:left w:val="nil"/>
            </w:tcBorders>
          </w:tcPr>
          <w:p w14:paraId="58F36A3D" w14:textId="77777777" w:rsidR="009D6DCA" w:rsidRPr="00B93A72" w:rsidRDefault="009D6DCA" w:rsidP="00D3578F">
            <w:pPr>
              <w:jc w:val="both"/>
            </w:pP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</w:tcPr>
          <w:p w14:paraId="0D3F8F4A" w14:textId="77777777" w:rsidR="009D6DCA" w:rsidRPr="00B93A72" w:rsidRDefault="009D6DCA" w:rsidP="00D3578F">
            <w:pPr>
              <w:jc w:val="both"/>
            </w:pPr>
            <w:r w:rsidRPr="00B93A72">
              <w:rPr>
                <w:lang w:val="en-US"/>
              </w:rPr>
              <w:t>Pc</w:t>
            </w:r>
          </w:p>
        </w:tc>
        <w:tc>
          <w:tcPr>
            <w:tcW w:w="1828" w:type="dxa"/>
            <w:tcBorders>
              <w:top w:val="nil"/>
              <w:bottom w:val="single" w:sz="8" w:space="0" w:color="auto"/>
            </w:tcBorders>
          </w:tcPr>
          <w:p w14:paraId="5A68B74A" w14:textId="77777777" w:rsidR="009D6DCA" w:rsidRPr="00B93A72" w:rsidRDefault="009D6DCA" w:rsidP="00D62AF3">
            <w:pPr>
              <w:jc w:val="center"/>
            </w:pPr>
            <w:r w:rsidRPr="00B93A72">
              <w:t>1.76</w:t>
            </w:r>
          </w:p>
        </w:tc>
        <w:tc>
          <w:tcPr>
            <w:tcW w:w="1786" w:type="dxa"/>
            <w:tcBorders>
              <w:top w:val="nil"/>
              <w:bottom w:val="single" w:sz="8" w:space="0" w:color="auto"/>
            </w:tcBorders>
          </w:tcPr>
          <w:p w14:paraId="7E4C6E91" w14:textId="77777777" w:rsidR="009D6DCA" w:rsidRPr="00B93A72" w:rsidRDefault="009D6DCA" w:rsidP="00D62AF3">
            <w:pPr>
              <w:jc w:val="center"/>
            </w:pPr>
            <w:r w:rsidRPr="00B93A72">
              <w:t>1.64</w:t>
            </w:r>
          </w:p>
        </w:tc>
        <w:tc>
          <w:tcPr>
            <w:tcW w:w="1813" w:type="dxa"/>
            <w:tcBorders>
              <w:top w:val="nil"/>
              <w:bottom w:val="single" w:sz="8" w:space="0" w:color="auto"/>
              <w:right w:val="nil"/>
            </w:tcBorders>
          </w:tcPr>
          <w:p w14:paraId="553AA4F7" w14:textId="77777777" w:rsidR="009D6DCA" w:rsidRPr="00B93A72" w:rsidRDefault="009D6DCA" w:rsidP="00D62AF3">
            <w:pPr>
              <w:jc w:val="center"/>
            </w:pPr>
            <w:r w:rsidRPr="00B93A72">
              <w:t>1.66</w:t>
            </w:r>
          </w:p>
        </w:tc>
      </w:tr>
      <w:tr w:rsidR="009D6DCA" w:rsidRPr="00B93A72" w14:paraId="5266084B" w14:textId="77777777" w:rsidTr="00D3578F">
        <w:trPr>
          <w:jc w:val="center"/>
        </w:trPr>
        <w:tc>
          <w:tcPr>
            <w:tcW w:w="2168" w:type="dxa"/>
            <w:vMerge w:val="restart"/>
            <w:tcBorders>
              <w:left w:val="nil"/>
            </w:tcBorders>
          </w:tcPr>
          <w:p w14:paraId="74A2C5EA" w14:textId="51B3240F" w:rsidR="009D6DCA" w:rsidRPr="00B93A72" w:rsidRDefault="00D62AF3" w:rsidP="00D3578F">
            <w:pPr>
              <w:jc w:val="both"/>
              <w:rPr>
                <w:lang w:val="en-US"/>
              </w:rPr>
            </w:pPr>
            <w:r w:rsidRPr="00D62AF3">
              <w:rPr>
                <w:lang w:val="en-US"/>
              </w:rPr>
              <w:t xml:space="preserve">Out-of-plane distance </w:t>
            </w:r>
            <w:r w:rsidR="009D6DCA" w:rsidRPr="00B93A72">
              <w:rPr>
                <w:lang w:val="en-US"/>
              </w:rPr>
              <w:t>Fe,</w:t>
            </w:r>
            <w:r w:rsidR="009D6DCA" w:rsidRPr="00D62AF3">
              <w:rPr>
                <w:lang w:val="en-US"/>
              </w:rPr>
              <w:t xml:space="preserve"> </w:t>
            </w:r>
            <w:r w:rsidR="009D6DCA" w:rsidRPr="00B93A72">
              <w:rPr>
                <w:lang w:val="en-US"/>
              </w:rPr>
              <w:t>Å</w:t>
            </w:r>
          </w:p>
        </w:tc>
        <w:tc>
          <w:tcPr>
            <w:tcW w:w="1975" w:type="dxa"/>
            <w:tcBorders>
              <w:top w:val="single" w:sz="8" w:space="0" w:color="auto"/>
              <w:bottom w:val="nil"/>
            </w:tcBorders>
          </w:tcPr>
          <w:p w14:paraId="238FA7C2" w14:textId="77777777" w:rsidR="009D6DCA" w:rsidRPr="00B93A72" w:rsidRDefault="009D6DCA" w:rsidP="00D3578F">
            <w:pPr>
              <w:jc w:val="both"/>
              <w:rPr>
                <w:lang w:val="en-US"/>
              </w:rPr>
            </w:pPr>
            <w:r w:rsidRPr="00B93A72">
              <w:rPr>
                <w:lang w:val="en-US"/>
              </w:rPr>
              <w:t>TPP</w:t>
            </w:r>
          </w:p>
        </w:tc>
        <w:tc>
          <w:tcPr>
            <w:tcW w:w="1828" w:type="dxa"/>
            <w:tcBorders>
              <w:top w:val="single" w:sz="8" w:space="0" w:color="auto"/>
              <w:bottom w:val="nil"/>
            </w:tcBorders>
          </w:tcPr>
          <w:p w14:paraId="592379CB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0</w:t>
            </w:r>
            <w:r w:rsidRPr="00B93A72">
              <w:t>.</w:t>
            </w:r>
            <w:r w:rsidRPr="00B93A72">
              <w:rPr>
                <w:lang w:val="en-US"/>
              </w:rPr>
              <w:t>500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</w:tcPr>
          <w:p w14:paraId="4104430D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0.492</w:t>
            </w:r>
          </w:p>
        </w:tc>
        <w:tc>
          <w:tcPr>
            <w:tcW w:w="1813" w:type="dxa"/>
            <w:tcBorders>
              <w:top w:val="single" w:sz="8" w:space="0" w:color="auto"/>
              <w:bottom w:val="nil"/>
              <w:right w:val="nil"/>
            </w:tcBorders>
          </w:tcPr>
          <w:p w14:paraId="5B8D2F8D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0.260</w:t>
            </w:r>
          </w:p>
        </w:tc>
      </w:tr>
      <w:tr w:rsidR="009D6DCA" w:rsidRPr="00B93A72" w14:paraId="2FBBB834" w14:textId="77777777" w:rsidTr="00D3578F">
        <w:trPr>
          <w:jc w:val="center"/>
        </w:trPr>
        <w:tc>
          <w:tcPr>
            <w:tcW w:w="2168" w:type="dxa"/>
            <w:vMerge/>
            <w:tcBorders>
              <w:left w:val="nil"/>
            </w:tcBorders>
          </w:tcPr>
          <w:p w14:paraId="2F58F772" w14:textId="77777777" w:rsidR="009D6DCA" w:rsidRPr="00B93A72" w:rsidRDefault="009D6DCA" w:rsidP="00D3578F">
            <w:pPr>
              <w:jc w:val="both"/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3198DDC" w14:textId="77777777" w:rsidR="009D6DCA" w:rsidRPr="00B93A72" w:rsidRDefault="009D6DCA" w:rsidP="00D3578F">
            <w:pPr>
              <w:jc w:val="both"/>
              <w:rPr>
                <w:lang w:val="en-US"/>
              </w:rPr>
            </w:pPr>
            <w:r w:rsidRPr="00B93A72">
              <w:t>OP</w:t>
            </w:r>
            <w:r w:rsidRPr="00B93A72">
              <w:rPr>
                <w:lang w:val="en-US"/>
              </w:rPr>
              <w:t>r</w:t>
            </w:r>
            <w:r w:rsidRPr="00B93A72">
              <w:t>TAP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0663E24E" w14:textId="77777777" w:rsidR="009D6DCA" w:rsidRPr="00B93A72" w:rsidRDefault="009D6DCA" w:rsidP="00D62AF3">
            <w:pPr>
              <w:jc w:val="center"/>
            </w:pPr>
            <w:r w:rsidRPr="00B93A72">
              <w:rPr>
                <w:lang w:val="en-US"/>
              </w:rPr>
              <w:t>0</w:t>
            </w:r>
            <w:r w:rsidRPr="00B93A72">
              <w:t>.</w:t>
            </w:r>
            <w:r w:rsidRPr="00B93A72">
              <w:rPr>
                <w:lang w:val="en-US"/>
              </w:rPr>
              <w:t>336</w:t>
            </w:r>
            <w:r w:rsidRPr="00B93A72">
              <w:t>. 0.367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0ED725A" w14:textId="77777777" w:rsidR="009D6DCA" w:rsidRPr="00B93A72" w:rsidRDefault="009D6DCA" w:rsidP="00D62AF3">
            <w:pPr>
              <w:jc w:val="center"/>
            </w:pPr>
            <w:r w:rsidRPr="00B93A72">
              <w:t>0.283. 0.291</w:t>
            </w: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14:paraId="7048B103" w14:textId="77777777" w:rsidR="009D6DCA" w:rsidRPr="00B93A72" w:rsidRDefault="009D6DCA" w:rsidP="00D62AF3">
            <w:pPr>
              <w:jc w:val="center"/>
            </w:pPr>
            <w:r w:rsidRPr="00B93A72">
              <w:t>0.214. 0.219</w:t>
            </w:r>
          </w:p>
        </w:tc>
      </w:tr>
      <w:tr w:rsidR="009D6DCA" w:rsidRPr="00B93A72" w14:paraId="6801F1CB" w14:textId="77777777" w:rsidTr="00D3578F">
        <w:trPr>
          <w:jc w:val="center"/>
        </w:trPr>
        <w:tc>
          <w:tcPr>
            <w:tcW w:w="2168" w:type="dxa"/>
            <w:vMerge/>
            <w:tcBorders>
              <w:left w:val="nil"/>
            </w:tcBorders>
          </w:tcPr>
          <w:p w14:paraId="4F965CF6" w14:textId="77777777" w:rsidR="009D6DCA" w:rsidRPr="00B93A72" w:rsidRDefault="009D6DCA" w:rsidP="00D3578F">
            <w:pPr>
              <w:jc w:val="both"/>
            </w:pP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</w:tcPr>
          <w:p w14:paraId="56791A70" w14:textId="77777777" w:rsidR="009D6DCA" w:rsidRPr="00B93A72" w:rsidRDefault="009D6DCA" w:rsidP="00D3578F">
            <w:pPr>
              <w:jc w:val="both"/>
            </w:pPr>
            <w:r w:rsidRPr="00B93A72">
              <w:rPr>
                <w:lang w:val="en-US"/>
              </w:rPr>
              <w:t>Pc</w:t>
            </w:r>
          </w:p>
        </w:tc>
        <w:tc>
          <w:tcPr>
            <w:tcW w:w="1828" w:type="dxa"/>
            <w:tcBorders>
              <w:top w:val="nil"/>
              <w:bottom w:val="single" w:sz="8" w:space="0" w:color="auto"/>
            </w:tcBorders>
          </w:tcPr>
          <w:p w14:paraId="7EF8290E" w14:textId="77777777" w:rsidR="009D6DCA" w:rsidRPr="00B93A72" w:rsidRDefault="009D6DCA" w:rsidP="00D62AF3">
            <w:pPr>
              <w:jc w:val="center"/>
            </w:pPr>
            <w:r w:rsidRPr="00B93A72">
              <w:t>-</w:t>
            </w:r>
          </w:p>
        </w:tc>
        <w:tc>
          <w:tcPr>
            <w:tcW w:w="1786" w:type="dxa"/>
            <w:tcBorders>
              <w:top w:val="nil"/>
              <w:bottom w:val="single" w:sz="8" w:space="0" w:color="auto"/>
            </w:tcBorders>
          </w:tcPr>
          <w:p w14:paraId="114BED48" w14:textId="77777777" w:rsidR="009D6DCA" w:rsidRPr="00B93A72" w:rsidRDefault="009D6DCA" w:rsidP="00D62AF3">
            <w:pPr>
              <w:jc w:val="center"/>
            </w:pPr>
            <w:r w:rsidRPr="00B93A72">
              <w:t>-</w:t>
            </w:r>
          </w:p>
        </w:tc>
        <w:tc>
          <w:tcPr>
            <w:tcW w:w="1813" w:type="dxa"/>
            <w:tcBorders>
              <w:top w:val="nil"/>
              <w:bottom w:val="single" w:sz="8" w:space="0" w:color="auto"/>
              <w:right w:val="nil"/>
            </w:tcBorders>
          </w:tcPr>
          <w:p w14:paraId="28DAABEA" w14:textId="77777777" w:rsidR="009D6DCA" w:rsidRPr="00B93A72" w:rsidRDefault="009D6DCA" w:rsidP="00D62AF3">
            <w:pPr>
              <w:jc w:val="center"/>
            </w:pPr>
            <w:r w:rsidRPr="00B93A72">
              <w:t>-</w:t>
            </w:r>
          </w:p>
        </w:tc>
      </w:tr>
      <w:tr w:rsidR="009D6DCA" w:rsidRPr="00B93A72" w14:paraId="30BE5CDC" w14:textId="77777777" w:rsidTr="00D3578F">
        <w:trPr>
          <w:jc w:val="center"/>
        </w:trPr>
        <w:tc>
          <w:tcPr>
            <w:tcW w:w="2168" w:type="dxa"/>
            <w:vMerge w:val="restart"/>
            <w:tcBorders>
              <w:left w:val="nil"/>
            </w:tcBorders>
          </w:tcPr>
          <w:p w14:paraId="2DA5E505" w14:textId="1411886A" w:rsidR="009D6DCA" w:rsidRPr="00B93A72" w:rsidRDefault="00D62AF3" w:rsidP="00D357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D62AF3">
              <w:rPr>
                <w:lang w:val="en-US"/>
              </w:rPr>
              <w:t>ngle</w:t>
            </w:r>
            <w:r w:rsidR="009D6DCA" w:rsidRPr="00B93A72">
              <w:t xml:space="preserve"> </w:t>
            </w:r>
            <w:r w:rsidR="009D6DCA" w:rsidRPr="00B93A72">
              <w:rPr>
                <w:lang w:val="en-US"/>
              </w:rPr>
              <w:t>Fe-X-Fe, °</w:t>
            </w:r>
          </w:p>
        </w:tc>
        <w:tc>
          <w:tcPr>
            <w:tcW w:w="1975" w:type="dxa"/>
            <w:tcBorders>
              <w:top w:val="single" w:sz="8" w:space="0" w:color="auto"/>
              <w:bottom w:val="nil"/>
            </w:tcBorders>
          </w:tcPr>
          <w:p w14:paraId="504FB659" w14:textId="77777777" w:rsidR="009D6DCA" w:rsidRPr="00B93A72" w:rsidRDefault="009D6DCA" w:rsidP="00D3578F">
            <w:pPr>
              <w:jc w:val="both"/>
              <w:rPr>
                <w:lang w:val="en-US"/>
              </w:rPr>
            </w:pPr>
            <w:r w:rsidRPr="00B93A72">
              <w:rPr>
                <w:lang w:val="en-US"/>
              </w:rPr>
              <w:t>TPP</w:t>
            </w:r>
          </w:p>
        </w:tc>
        <w:tc>
          <w:tcPr>
            <w:tcW w:w="1828" w:type="dxa"/>
            <w:tcBorders>
              <w:top w:val="single" w:sz="8" w:space="0" w:color="auto"/>
              <w:bottom w:val="nil"/>
            </w:tcBorders>
          </w:tcPr>
          <w:p w14:paraId="1D1363C1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174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</w:tcPr>
          <w:p w14:paraId="0BE69A6A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177</w:t>
            </w:r>
          </w:p>
        </w:tc>
        <w:tc>
          <w:tcPr>
            <w:tcW w:w="1813" w:type="dxa"/>
            <w:tcBorders>
              <w:top w:val="single" w:sz="8" w:space="0" w:color="auto"/>
              <w:bottom w:val="nil"/>
              <w:right w:val="nil"/>
            </w:tcBorders>
          </w:tcPr>
          <w:p w14:paraId="28BE89EF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180</w:t>
            </w:r>
          </w:p>
        </w:tc>
      </w:tr>
      <w:tr w:rsidR="009D6DCA" w:rsidRPr="00B93A72" w14:paraId="771FA913" w14:textId="77777777" w:rsidTr="00D3578F">
        <w:trPr>
          <w:jc w:val="center"/>
        </w:trPr>
        <w:tc>
          <w:tcPr>
            <w:tcW w:w="2168" w:type="dxa"/>
            <w:vMerge/>
            <w:tcBorders>
              <w:left w:val="nil"/>
            </w:tcBorders>
          </w:tcPr>
          <w:p w14:paraId="11FD1EE5" w14:textId="77777777" w:rsidR="009D6DCA" w:rsidRPr="00B93A72" w:rsidRDefault="009D6DCA" w:rsidP="00D3578F">
            <w:pPr>
              <w:jc w:val="both"/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696E8CB" w14:textId="77777777" w:rsidR="009D6DCA" w:rsidRPr="00B93A72" w:rsidRDefault="009D6DCA" w:rsidP="00D3578F">
            <w:pPr>
              <w:jc w:val="both"/>
            </w:pPr>
            <w:r w:rsidRPr="00B93A72">
              <w:rPr>
                <w:lang w:val="en-US"/>
              </w:rPr>
              <w:t>PzPr</w:t>
            </w:r>
            <w:r w:rsidRPr="00B93A72">
              <w:rPr>
                <w:vertAlign w:val="subscript"/>
                <w:lang w:val="en-US"/>
              </w:rPr>
              <w:t>8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566D9706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158</w:t>
            </w:r>
            <w:r w:rsidRPr="00B93A72">
              <w:t>.</w:t>
            </w:r>
            <w:r w:rsidRPr="00B93A72">
              <w:rPr>
                <w:lang w:val="en-US"/>
              </w:rPr>
              <w:t>52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547B4DE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168</w:t>
            </w:r>
            <w:r w:rsidRPr="00B93A72">
              <w:t>.</w:t>
            </w:r>
            <w:r w:rsidRPr="00B93A72">
              <w:rPr>
                <w:lang w:val="en-US"/>
              </w:rPr>
              <w:t>50</w:t>
            </w: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14:paraId="6AF293DE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175</w:t>
            </w:r>
            <w:r w:rsidRPr="00B93A72">
              <w:t>.</w:t>
            </w:r>
            <w:r w:rsidRPr="00B93A72">
              <w:rPr>
                <w:lang w:val="en-US"/>
              </w:rPr>
              <w:t>10</w:t>
            </w:r>
          </w:p>
        </w:tc>
      </w:tr>
      <w:tr w:rsidR="009D6DCA" w:rsidRPr="00B93A72" w14:paraId="573B8800" w14:textId="77777777" w:rsidTr="00D3578F">
        <w:trPr>
          <w:jc w:val="center"/>
        </w:trPr>
        <w:tc>
          <w:tcPr>
            <w:tcW w:w="2168" w:type="dxa"/>
            <w:vMerge/>
            <w:tcBorders>
              <w:left w:val="nil"/>
            </w:tcBorders>
          </w:tcPr>
          <w:p w14:paraId="14A640CE" w14:textId="77777777" w:rsidR="009D6DCA" w:rsidRPr="00B93A72" w:rsidRDefault="009D6DCA" w:rsidP="00D3578F">
            <w:pPr>
              <w:jc w:val="both"/>
            </w:pPr>
          </w:p>
        </w:tc>
        <w:tc>
          <w:tcPr>
            <w:tcW w:w="1975" w:type="dxa"/>
            <w:tcBorders>
              <w:top w:val="nil"/>
            </w:tcBorders>
          </w:tcPr>
          <w:p w14:paraId="4910DEE6" w14:textId="77777777" w:rsidR="009D6DCA" w:rsidRPr="00B93A72" w:rsidRDefault="009D6DCA" w:rsidP="00D3578F">
            <w:pPr>
              <w:jc w:val="both"/>
              <w:rPr>
                <w:lang w:val="en-US"/>
              </w:rPr>
            </w:pPr>
            <w:r w:rsidRPr="00B93A72">
              <w:rPr>
                <w:lang w:val="en-US"/>
              </w:rPr>
              <w:t>Pc</w:t>
            </w:r>
          </w:p>
        </w:tc>
        <w:tc>
          <w:tcPr>
            <w:tcW w:w="1828" w:type="dxa"/>
            <w:tcBorders>
              <w:top w:val="nil"/>
            </w:tcBorders>
          </w:tcPr>
          <w:p w14:paraId="27440302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-</w:t>
            </w:r>
          </w:p>
        </w:tc>
        <w:tc>
          <w:tcPr>
            <w:tcW w:w="1786" w:type="dxa"/>
            <w:tcBorders>
              <w:top w:val="nil"/>
            </w:tcBorders>
          </w:tcPr>
          <w:p w14:paraId="77343B51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-</w:t>
            </w:r>
          </w:p>
        </w:tc>
        <w:tc>
          <w:tcPr>
            <w:tcW w:w="1813" w:type="dxa"/>
            <w:tcBorders>
              <w:top w:val="nil"/>
              <w:right w:val="nil"/>
            </w:tcBorders>
          </w:tcPr>
          <w:p w14:paraId="29D4793B" w14:textId="77777777" w:rsidR="009D6DCA" w:rsidRPr="00B93A72" w:rsidRDefault="009D6DCA" w:rsidP="00D62AF3">
            <w:pPr>
              <w:jc w:val="center"/>
              <w:rPr>
                <w:lang w:val="en-US"/>
              </w:rPr>
            </w:pPr>
            <w:r w:rsidRPr="00B93A72">
              <w:rPr>
                <w:lang w:val="en-US"/>
              </w:rPr>
              <w:t>-</w:t>
            </w:r>
          </w:p>
        </w:tc>
      </w:tr>
    </w:tbl>
    <w:p w14:paraId="21DD515A" w14:textId="77777777" w:rsidR="009D6DCA" w:rsidRPr="00B93A72" w:rsidRDefault="009D6DCA" w:rsidP="009D6DCA">
      <w:pPr>
        <w:spacing w:line="360" w:lineRule="auto"/>
        <w:ind w:firstLine="567"/>
        <w:jc w:val="both"/>
        <w:rPr>
          <w:b/>
          <w:sz w:val="28"/>
          <w:szCs w:val="20"/>
        </w:rPr>
      </w:pPr>
    </w:p>
    <w:p w14:paraId="4EF6B7DA" w14:textId="77777777" w:rsidR="00B1000C" w:rsidRDefault="00B1000C">
      <w:pPr>
        <w:spacing w:after="160" w:line="259" w:lineRule="auto"/>
        <w:rPr>
          <w:b/>
          <w:sz w:val="28"/>
          <w:szCs w:val="20"/>
          <w:lang w:val="en-US"/>
        </w:rPr>
      </w:pPr>
      <w:r>
        <w:rPr>
          <w:b/>
          <w:sz w:val="28"/>
          <w:szCs w:val="20"/>
          <w:lang w:val="en-US"/>
        </w:rPr>
        <w:br w:type="page"/>
      </w:r>
    </w:p>
    <w:p w14:paraId="4AD06799" w14:textId="7A7E00EF" w:rsidR="00D62AF3" w:rsidRPr="00D62AF3" w:rsidRDefault="00D62AF3" w:rsidP="00D85B79">
      <w:pPr>
        <w:spacing w:line="360" w:lineRule="auto"/>
        <w:ind w:firstLine="567"/>
        <w:jc w:val="both"/>
        <w:rPr>
          <w:b/>
          <w:sz w:val="28"/>
          <w:szCs w:val="20"/>
          <w:lang w:val="en-US"/>
        </w:rPr>
      </w:pPr>
      <w:r w:rsidRPr="00D62AF3">
        <w:rPr>
          <w:b/>
          <w:sz w:val="28"/>
          <w:szCs w:val="20"/>
          <w:lang w:val="en-US"/>
        </w:rPr>
        <w:lastRenderedPageBreak/>
        <w:t>Table. S</w:t>
      </w:r>
      <w:r w:rsidR="008E5850" w:rsidRPr="00D62AF3">
        <w:rPr>
          <w:b/>
          <w:sz w:val="28"/>
          <w:szCs w:val="20"/>
          <w:lang w:val="en-US"/>
        </w:rPr>
        <w:t>4</w:t>
      </w:r>
      <w:r w:rsidRPr="00D62AF3">
        <w:rPr>
          <w:b/>
          <w:sz w:val="28"/>
          <w:szCs w:val="20"/>
          <w:lang w:val="en-US"/>
        </w:rPr>
        <w:t>.</w:t>
      </w:r>
      <w:r w:rsidRPr="00D62AF3">
        <w:rPr>
          <w:sz w:val="28"/>
          <w:szCs w:val="20"/>
          <w:lang w:val="en-US"/>
        </w:rPr>
        <w:t xml:space="preserve"> X-ray structural data of µ-</w:t>
      </w:r>
      <w:proofErr w:type="spellStart"/>
      <w:r w:rsidRPr="00D62AF3">
        <w:rPr>
          <w:sz w:val="28"/>
          <w:szCs w:val="20"/>
          <w:lang w:val="en-US"/>
        </w:rPr>
        <w:t>nitridodimeric</w:t>
      </w:r>
      <w:proofErr w:type="spellEnd"/>
      <w:r w:rsidRPr="00D62AF3">
        <w:rPr>
          <w:sz w:val="28"/>
          <w:szCs w:val="20"/>
          <w:lang w:val="en-US"/>
        </w:rPr>
        <w:t xml:space="preserve"> iron complexes with phthalocyanine and porphyrin.</w:t>
      </w:r>
    </w:p>
    <w:p w14:paraId="4286AC02" w14:textId="7ED04492" w:rsidR="009D6DCA" w:rsidRPr="00B93A72" w:rsidRDefault="009D6DCA" w:rsidP="00D85B79">
      <w:pPr>
        <w:spacing w:line="360" w:lineRule="auto"/>
        <w:ind w:firstLine="567"/>
        <w:jc w:val="both"/>
        <w:rPr>
          <w:sz w:val="28"/>
          <w:szCs w:val="20"/>
        </w:rPr>
      </w:pPr>
      <w:r w:rsidRPr="00AA2B5B">
        <w:rPr>
          <w:b/>
          <w:sz w:val="28"/>
          <w:szCs w:val="20"/>
        </w:rPr>
        <w:t xml:space="preserve">Таблица. </w:t>
      </w:r>
      <w:r w:rsidRPr="00AA2B5B">
        <w:rPr>
          <w:b/>
          <w:sz w:val="28"/>
          <w:szCs w:val="20"/>
          <w:lang w:val="en-US"/>
        </w:rPr>
        <w:t>S</w:t>
      </w:r>
      <w:r w:rsidR="008E5850" w:rsidRPr="00AA2B5B">
        <w:rPr>
          <w:b/>
          <w:sz w:val="28"/>
          <w:szCs w:val="20"/>
        </w:rPr>
        <w:t>4</w:t>
      </w:r>
      <w:r w:rsidRPr="00AA2B5B">
        <w:rPr>
          <w:b/>
          <w:sz w:val="28"/>
          <w:szCs w:val="20"/>
        </w:rPr>
        <w:t>.</w:t>
      </w:r>
      <w:r w:rsidRPr="00B93A72">
        <w:rPr>
          <w:sz w:val="28"/>
          <w:szCs w:val="20"/>
        </w:rPr>
        <w:t xml:space="preserve"> Рентгеноструктурные данные µ-нитридодимерных комплексов железа с фталоцианином и порфирином.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18"/>
        <w:gridCol w:w="1752"/>
        <w:gridCol w:w="2012"/>
        <w:gridCol w:w="1990"/>
      </w:tblGrid>
      <w:tr w:rsidR="009D6DCA" w:rsidRPr="00526E11" w14:paraId="2CC2C958" w14:textId="77777777" w:rsidTr="00D3578F">
        <w:trPr>
          <w:jc w:val="center"/>
        </w:trPr>
        <w:tc>
          <w:tcPr>
            <w:tcW w:w="2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81990D" w14:textId="7EDD8830" w:rsidR="009D6DCA" w:rsidRPr="00B93A72" w:rsidRDefault="00D62AF3" w:rsidP="00D62AF3">
            <w:pPr>
              <w:jc w:val="center"/>
              <w:rPr>
                <w:rFonts w:eastAsia="Calibri"/>
                <w:lang w:val="en-US" w:bidi="fa-IR"/>
              </w:rPr>
            </w:pPr>
            <w:r>
              <w:rPr>
                <w:rFonts w:eastAsia="Calibri"/>
                <w:lang w:val="en-US" w:bidi="fa-IR"/>
              </w:rPr>
              <w:t>Complex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5DD956C5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N(</w:t>
            </w:r>
            <w:proofErr w:type="spellStart"/>
            <w:r w:rsidRPr="00B93A72">
              <w:rPr>
                <w:rFonts w:eastAsia="Calibri"/>
                <w:lang w:val="en-US" w:bidi="fa-IR"/>
              </w:rPr>
              <w:t>Fe</w:t>
            </w:r>
            <w:r w:rsidRPr="00B93A72">
              <w:rPr>
                <w:rFonts w:eastAsia="Calibri"/>
                <w:vertAlign w:val="superscript"/>
                <w:lang w:val="en-US" w:bidi="fa-IR"/>
              </w:rPr>
              <w:t>III,IV</w:t>
            </w:r>
            <w:r w:rsidRPr="00B93A72">
              <w:rPr>
                <w:rFonts w:eastAsia="Calibri"/>
                <w:lang w:val="en-US" w:bidi="fa-IR"/>
              </w:rPr>
              <w:t>TPP</w:t>
            </w:r>
            <w:proofErr w:type="spellEnd"/>
            <w:r w:rsidRPr="00B93A72">
              <w:rPr>
                <w:rFonts w:eastAsia="Calibri"/>
                <w:lang w:val="en-US" w:bidi="fa-IR"/>
              </w:rPr>
              <w:t>)</w:t>
            </w:r>
            <w:r w:rsidRPr="00B93A72">
              <w:rPr>
                <w:rFonts w:eastAsia="Calibri"/>
                <w:vertAlign w:val="subscript"/>
                <w:lang w:val="en-US" w:bidi="fa-IR"/>
              </w:rPr>
              <w:t>2</w:t>
            </w:r>
            <w:r w:rsidRPr="00B93A72">
              <w:rPr>
                <w:rFonts w:eastAsia="Calibri"/>
                <w:lang w:val="en-US" w:bidi="fa-IR"/>
              </w:rPr>
              <w:t xml:space="preserve"> [1</w:t>
            </w:r>
            <w:r w:rsidRPr="00B93A72">
              <w:rPr>
                <w:rFonts w:eastAsia="Calibri"/>
                <w:lang w:bidi="fa-IR"/>
              </w:rPr>
              <w:t>0</w:t>
            </w:r>
            <w:r>
              <w:rPr>
                <w:rFonts w:eastAsia="Calibri"/>
                <w:lang w:val="en-US" w:bidi="fa-IR"/>
              </w:rPr>
              <w:t>4</w:t>
            </w:r>
            <w:r w:rsidRPr="00B93A72">
              <w:rPr>
                <w:rFonts w:eastAsia="Calibri"/>
                <w:lang w:val="en-US" w:bidi="fa-IR"/>
              </w:rPr>
              <w:t>]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5E2B59B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N(</w:t>
            </w:r>
            <w:proofErr w:type="spellStart"/>
            <w:r w:rsidRPr="00B93A72">
              <w:rPr>
                <w:rFonts w:eastAsia="Calibri"/>
                <w:lang w:val="en-US" w:bidi="fa-IR"/>
              </w:rPr>
              <w:t>Fe</w:t>
            </w:r>
            <w:r w:rsidRPr="00B93A72">
              <w:rPr>
                <w:rFonts w:eastAsia="Calibri"/>
                <w:vertAlign w:val="superscript"/>
                <w:lang w:val="en-US" w:bidi="fa-IR"/>
              </w:rPr>
              <w:t>III,IV</w:t>
            </w:r>
            <w:r w:rsidRPr="00B93A72">
              <w:rPr>
                <w:rFonts w:eastAsia="Calibri"/>
                <w:lang w:val="en-US" w:bidi="fa-IR"/>
              </w:rPr>
              <w:t>ОЕP</w:t>
            </w:r>
            <w:proofErr w:type="spellEnd"/>
            <w:r w:rsidRPr="00B93A72">
              <w:rPr>
                <w:rFonts w:eastAsia="Calibri"/>
                <w:lang w:val="en-US" w:bidi="fa-IR"/>
              </w:rPr>
              <w:t>)</w:t>
            </w:r>
            <w:r w:rsidRPr="00B93A72">
              <w:rPr>
                <w:rFonts w:eastAsia="Calibri"/>
                <w:vertAlign w:val="subscript"/>
                <w:lang w:val="en-US" w:bidi="fa-IR"/>
              </w:rPr>
              <w:t xml:space="preserve">2 </w:t>
            </w:r>
            <w:r w:rsidRPr="00B93A72">
              <w:rPr>
                <w:rFonts w:eastAsia="Calibri"/>
                <w:lang w:val="en-US" w:bidi="fa-IR"/>
              </w:rPr>
              <w:t>[</w:t>
            </w:r>
            <w:r w:rsidRPr="00B93A72">
              <w:rPr>
                <w:rFonts w:eastAsia="Calibri"/>
                <w:lang w:bidi="fa-IR"/>
              </w:rPr>
              <w:t>60</w:t>
            </w:r>
            <w:r w:rsidRPr="00B93A72">
              <w:rPr>
                <w:rFonts w:eastAsia="Calibri"/>
                <w:lang w:val="en-US" w:bidi="fa-IR"/>
              </w:rPr>
              <w:t>]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155DE6AF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N(</w:t>
            </w:r>
            <w:proofErr w:type="spellStart"/>
            <w:r w:rsidRPr="00B93A72">
              <w:rPr>
                <w:rFonts w:eastAsia="Calibri"/>
                <w:lang w:val="en-US" w:bidi="fa-IR"/>
              </w:rPr>
              <w:t>Fe</w:t>
            </w:r>
            <w:r w:rsidRPr="00B93A72">
              <w:rPr>
                <w:rFonts w:eastAsia="Calibri"/>
                <w:vertAlign w:val="superscript"/>
                <w:lang w:val="en-US" w:bidi="fa-IR"/>
              </w:rPr>
              <w:t>III</w:t>
            </w:r>
            <w:r w:rsidRPr="00B93A72">
              <w:rPr>
                <w:rFonts w:eastAsia="Calibri"/>
                <w:lang w:val="en-US" w:bidi="fa-IR"/>
              </w:rPr>
              <w:t>РсFe</w:t>
            </w:r>
            <w:r w:rsidRPr="00B93A72">
              <w:rPr>
                <w:rFonts w:eastAsia="Calibri"/>
                <w:vertAlign w:val="superscript"/>
                <w:lang w:val="en-US" w:bidi="fa-IR"/>
              </w:rPr>
              <w:t>IV</w:t>
            </w:r>
            <w:r w:rsidRPr="00B93A72">
              <w:rPr>
                <w:rFonts w:eastAsia="Calibri"/>
                <w:lang w:val="en-US" w:bidi="fa-IR"/>
              </w:rPr>
              <w:t>ТРP</w:t>
            </w:r>
            <w:proofErr w:type="spellEnd"/>
            <w:r w:rsidRPr="00B93A72">
              <w:rPr>
                <w:rFonts w:eastAsia="Calibri"/>
                <w:lang w:val="en-US" w:bidi="fa-IR"/>
              </w:rPr>
              <w:t>) [</w:t>
            </w:r>
            <w:r w:rsidRPr="00B93A72">
              <w:rPr>
                <w:rFonts w:eastAsia="Calibri"/>
                <w:lang w:bidi="fa-IR"/>
              </w:rPr>
              <w:t>68</w:t>
            </w:r>
            <w:r w:rsidRPr="00B93A72">
              <w:rPr>
                <w:rFonts w:eastAsia="Calibri"/>
                <w:lang w:val="en-US" w:bidi="fa-IR"/>
              </w:rPr>
              <w:t>]</w:t>
            </w:r>
          </w:p>
        </w:tc>
        <w:tc>
          <w:tcPr>
            <w:tcW w:w="15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67864A" w14:textId="77777777" w:rsidR="009D6DCA" w:rsidRPr="00B93A72" w:rsidRDefault="009D6DCA" w:rsidP="00D62AF3">
            <w:pPr>
              <w:jc w:val="center"/>
              <w:rPr>
                <w:rFonts w:eastAsia="Calibri"/>
                <w:vertAlign w:val="subscript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N(</w:t>
            </w:r>
            <w:proofErr w:type="spellStart"/>
            <w:r w:rsidRPr="00B93A72">
              <w:rPr>
                <w:rFonts w:eastAsia="Calibri"/>
                <w:lang w:val="en-US" w:bidi="fa-IR"/>
              </w:rPr>
              <w:t>Fe</w:t>
            </w:r>
            <w:r w:rsidRPr="00B93A72">
              <w:rPr>
                <w:rFonts w:eastAsia="Calibri"/>
                <w:vertAlign w:val="superscript"/>
                <w:lang w:val="en-US" w:bidi="fa-IR"/>
              </w:rPr>
              <w:t>IV</w:t>
            </w:r>
            <w:r w:rsidRPr="00B93A72">
              <w:rPr>
                <w:rFonts w:eastAsia="Calibri"/>
                <w:lang w:val="en-US" w:bidi="fa-IR"/>
              </w:rPr>
              <w:t>Pc</w:t>
            </w:r>
            <w:proofErr w:type="spellEnd"/>
            <w:r w:rsidRPr="00B93A72">
              <w:rPr>
                <w:rFonts w:eastAsia="Calibri"/>
                <w:lang w:val="en-US" w:bidi="fa-IR"/>
              </w:rPr>
              <w:t>)</w:t>
            </w:r>
            <w:r w:rsidRPr="00B93A72">
              <w:rPr>
                <w:rFonts w:eastAsia="Calibri"/>
                <w:vertAlign w:val="subscript"/>
                <w:lang w:val="en-US" w:bidi="fa-IR"/>
              </w:rPr>
              <w:t>2</w:t>
            </w:r>
            <w:r w:rsidRPr="00B93A72">
              <w:rPr>
                <w:rFonts w:eastAsia="Calibri"/>
                <w:lang w:val="en-US" w:bidi="fa-IR"/>
              </w:rPr>
              <w:t>Br</w:t>
            </w:r>
            <w:r w:rsidRPr="00B93A72">
              <w:rPr>
                <w:rFonts w:eastAsia="Calibri"/>
                <w:vertAlign w:val="subscript"/>
                <w:lang w:val="en-US" w:bidi="fa-IR"/>
              </w:rPr>
              <w:t>2</w:t>
            </w:r>
          </w:p>
          <w:p w14:paraId="74979FFE" w14:textId="77777777" w:rsidR="009D6DCA" w:rsidRPr="00B93A72" w:rsidRDefault="009D6DCA" w:rsidP="00D62AF3">
            <w:pPr>
              <w:jc w:val="center"/>
              <w:rPr>
                <w:rFonts w:eastAsia="Calibri"/>
                <w:vertAlign w:val="subscript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/N(</w:t>
            </w:r>
            <w:proofErr w:type="spellStart"/>
            <w:r w:rsidRPr="00B93A72">
              <w:rPr>
                <w:rFonts w:eastAsia="Calibri"/>
                <w:lang w:val="en-US" w:bidi="fa-IR"/>
              </w:rPr>
              <w:t>Fe</w:t>
            </w:r>
            <w:r w:rsidRPr="00B93A72">
              <w:rPr>
                <w:rFonts w:eastAsia="Calibri"/>
                <w:vertAlign w:val="superscript"/>
                <w:lang w:val="en-US" w:bidi="fa-IR"/>
              </w:rPr>
              <w:t>III,IV</w:t>
            </w:r>
            <w:r w:rsidRPr="00B93A72">
              <w:rPr>
                <w:rFonts w:eastAsia="Calibri"/>
                <w:lang w:val="en-US" w:bidi="fa-IR"/>
              </w:rPr>
              <w:t>Pc</w:t>
            </w:r>
            <w:r w:rsidRPr="00B93A72">
              <w:rPr>
                <w:rFonts w:eastAsia="Calibri"/>
                <w:i/>
                <w:vertAlign w:val="superscript"/>
                <w:lang w:val="en-US" w:bidi="fa-IR"/>
              </w:rPr>
              <w:t>t</w:t>
            </w:r>
            <w:r w:rsidRPr="00B93A72">
              <w:rPr>
                <w:rFonts w:eastAsia="Calibri"/>
                <w:lang w:val="en-US" w:bidi="fa-IR"/>
              </w:rPr>
              <w:t>Bu</w:t>
            </w:r>
            <w:proofErr w:type="spellEnd"/>
            <w:r w:rsidRPr="00B93A72">
              <w:rPr>
                <w:rFonts w:eastAsia="Calibri"/>
                <w:lang w:val="en-US" w:bidi="fa-IR"/>
              </w:rPr>
              <w:t>)</w:t>
            </w:r>
            <w:r w:rsidRPr="00B93A72">
              <w:rPr>
                <w:rFonts w:eastAsia="Calibri"/>
                <w:vertAlign w:val="subscript"/>
                <w:lang w:val="en-US" w:bidi="fa-IR"/>
              </w:rPr>
              <w:t>2</w:t>
            </w:r>
          </w:p>
          <w:p w14:paraId="77E1CEAD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/N(</w:t>
            </w:r>
            <w:proofErr w:type="spellStart"/>
            <w:r w:rsidRPr="00B93A72">
              <w:rPr>
                <w:rFonts w:eastAsia="Calibri"/>
                <w:lang w:val="en-US" w:bidi="fa-IR"/>
              </w:rPr>
              <w:t>Fe</w:t>
            </w:r>
            <w:r w:rsidRPr="00B93A72">
              <w:rPr>
                <w:rFonts w:eastAsia="Calibri"/>
                <w:vertAlign w:val="superscript"/>
                <w:lang w:val="en-US" w:bidi="fa-IR"/>
              </w:rPr>
              <w:t>IV</w:t>
            </w:r>
            <w:r w:rsidRPr="00B93A72">
              <w:rPr>
                <w:rFonts w:eastAsia="Calibri"/>
                <w:lang w:val="en-US" w:bidi="fa-IR"/>
              </w:rPr>
              <w:t>Pc</w:t>
            </w:r>
            <w:r w:rsidRPr="00B93A72">
              <w:rPr>
                <w:rFonts w:eastAsia="Calibri"/>
                <w:i/>
                <w:vertAlign w:val="superscript"/>
                <w:lang w:val="en-US" w:bidi="fa-IR"/>
              </w:rPr>
              <w:t>t</w:t>
            </w:r>
            <w:r w:rsidRPr="00B93A72">
              <w:rPr>
                <w:rFonts w:eastAsia="Calibri"/>
                <w:lang w:val="en-US" w:bidi="fa-IR"/>
              </w:rPr>
              <w:t>Bu</w:t>
            </w:r>
            <w:proofErr w:type="spellEnd"/>
            <w:r w:rsidRPr="00B93A72">
              <w:rPr>
                <w:rFonts w:eastAsia="Calibri"/>
                <w:lang w:val="en-US" w:bidi="fa-IR"/>
              </w:rPr>
              <w:t>)</w:t>
            </w:r>
            <w:r w:rsidRPr="00B93A72">
              <w:rPr>
                <w:rFonts w:eastAsia="Calibri"/>
                <w:vertAlign w:val="subscript"/>
                <w:lang w:val="en-US" w:bidi="fa-IR"/>
              </w:rPr>
              <w:t>2</w:t>
            </w:r>
            <w:r w:rsidRPr="00B93A72">
              <w:rPr>
                <w:rFonts w:eastAsia="Calibri"/>
                <w:lang w:val="en-US" w:bidi="fa-IR"/>
              </w:rPr>
              <w:t>Br</w:t>
            </w:r>
            <w:r w:rsidRPr="00B93A72">
              <w:rPr>
                <w:rFonts w:eastAsia="Calibri"/>
                <w:vertAlign w:val="subscript"/>
                <w:lang w:val="en-US" w:bidi="fa-IR"/>
              </w:rPr>
              <w:t>2</w:t>
            </w:r>
            <w:r w:rsidRPr="00B93A72">
              <w:rPr>
                <w:rFonts w:eastAsia="Calibri"/>
                <w:lang w:val="en-US" w:bidi="fa-IR"/>
              </w:rPr>
              <w:t xml:space="preserve"> [9</w:t>
            </w:r>
            <w:r>
              <w:rPr>
                <w:rFonts w:eastAsia="Calibri"/>
                <w:lang w:val="en-US" w:bidi="fa-IR"/>
              </w:rPr>
              <w:t>1</w:t>
            </w:r>
            <w:r w:rsidRPr="00B93A72">
              <w:rPr>
                <w:rFonts w:eastAsia="Calibri"/>
                <w:lang w:val="en-US" w:bidi="fa-IR"/>
              </w:rPr>
              <w:t>]</w:t>
            </w:r>
          </w:p>
        </w:tc>
      </w:tr>
      <w:tr w:rsidR="009D6DCA" w:rsidRPr="00B93A72" w14:paraId="2648F466" w14:textId="77777777" w:rsidTr="00D3578F">
        <w:trPr>
          <w:jc w:val="center"/>
        </w:trPr>
        <w:tc>
          <w:tcPr>
            <w:tcW w:w="2261" w:type="dxa"/>
            <w:tcBorders>
              <w:left w:val="nil"/>
              <w:bottom w:val="nil"/>
            </w:tcBorders>
            <w:shd w:val="clear" w:color="auto" w:fill="auto"/>
          </w:tcPr>
          <w:p w14:paraId="47B3109B" w14:textId="77777777" w:rsidR="009D6DCA" w:rsidRPr="00B93A72" w:rsidRDefault="009D6DCA" w:rsidP="00D3578F">
            <w:pPr>
              <w:jc w:val="both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М-N-М</w:t>
            </w:r>
            <w:r w:rsidRPr="00B93A72">
              <w:rPr>
                <w:rFonts w:eastAsia="Calibri"/>
                <w:lang w:bidi="fa-IR"/>
              </w:rPr>
              <w:t xml:space="preserve">, </w:t>
            </w:r>
            <w:r w:rsidRPr="00B93A72">
              <w:rPr>
                <w:rFonts w:eastAsia="Calibri"/>
                <w:lang w:val="en-US" w:bidi="fa-IR"/>
              </w:rPr>
              <w:t>°</w:t>
            </w:r>
          </w:p>
        </w:tc>
        <w:tc>
          <w:tcPr>
            <w:tcW w:w="1889" w:type="dxa"/>
            <w:tcBorders>
              <w:bottom w:val="nil"/>
            </w:tcBorders>
            <w:shd w:val="clear" w:color="auto" w:fill="auto"/>
          </w:tcPr>
          <w:p w14:paraId="3B90E9C5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177.0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auto"/>
          </w:tcPr>
          <w:p w14:paraId="4164EDC7" w14:textId="2A2ADB96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175.2</w:t>
            </w:r>
          </w:p>
        </w:tc>
        <w:tc>
          <w:tcPr>
            <w:tcW w:w="2012" w:type="dxa"/>
            <w:tcBorders>
              <w:bottom w:val="nil"/>
            </w:tcBorders>
            <w:shd w:val="clear" w:color="auto" w:fill="auto"/>
          </w:tcPr>
          <w:p w14:paraId="5802C282" w14:textId="4936D2EC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179.0</w:t>
            </w:r>
          </w:p>
        </w:tc>
        <w:tc>
          <w:tcPr>
            <w:tcW w:w="1501" w:type="dxa"/>
            <w:tcBorders>
              <w:bottom w:val="nil"/>
              <w:right w:val="nil"/>
            </w:tcBorders>
            <w:shd w:val="clear" w:color="auto" w:fill="auto"/>
          </w:tcPr>
          <w:p w14:paraId="7CECDF8C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180/178/179</w:t>
            </w:r>
          </w:p>
        </w:tc>
      </w:tr>
      <w:tr w:rsidR="009D6DCA" w:rsidRPr="00B93A72" w14:paraId="3F9751F3" w14:textId="77777777" w:rsidTr="00D3578F">
        <w:trPr>
          <w:jc w:val="center"/>
        </w:trPr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D4AE51" w14:textId="51D75F8E" w:rsidR="009D6DCA" w:rsidRPr="00B93A72" w:rsidRDefault="009D6DCA" w:rsidP="00D3578F">
            <w:pPr>
              <w:jc w:val="both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M-µ-</w:t>
            </w:r>
            <w:proofErr w:type="spellStart"/>
            <w:r w:rsidRPr="00B93A72">
              <w:rPr>
                <w:rFonts w:eastAsia="Calibri"/>
                <w:lang w:val="en-US" w:bidi="fa-IR"/>
              </w:rPr>
              <w:t>N</w:t>
            </w:r>
            <w:r w:rsidRPr="00B93A72">
              <w:rPr>
                <w:rFonts w:eastAsia="Calibri"/>
                <w:i/>
                <w:iCs/>
                <w:vertAlign w:val="subscript"/>
                <w:lang w:val="en-US" w:bidi="fa-IR"/>
              </w:rPr>
              <w:t>bridge</w:t>
            </w:r>
            <w:proofErr w:type="spellEnd"/>
            <w:r w:rsidRPr="00B93A72">
              <w:rPr>
                <w:rFonts w:eastAsia="Calibri"/>
                <w:iCs/>
                <w:lang w:val="en-US" w:bidi="fa-IR"/>
              </w:rPr>
              <w:t>,</w:t>
            </w:r>
            <w:r w:rsidRPr="00B93A72">
              <w:rPr>
                <w:rFonts w:eastAsia="Calibri"/>
                <w:i/>
                <w:iCs/>
                <w:lang w:val="en-US" w:bidi="fa-IR"/>
              </w:rPr>
              <w:t xml:space="preserve"> </w:t>
            </w:r>
            <w:r w:rsidRPr="00B93A72">
              <w:rPr>
                <w:rFonts w:eastAsia="Calibri"/>
                <w:lang w:val="en-US" w:bidi="fa-IR"/>
              </w:rPr>
              <w:t>°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14:paraId="15303B49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1.679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14:paraId="765F1B89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1.657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39B04391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1.625</w:t>
            </w:r>
          </w:p>
          <w:p w14:paraId="3A1CE1A0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1.655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0889B3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1.639/1.65/1.69</w:t>
            </w:r>
          </w:p>
        </w:tc>
      </w:tr>
      <w:tr w:rsidR="009D6DCA" w:rsidRPr="00B93A72" w14:paraId="24107C96" w14:textId="77777777" w:rsidTr="00D3578F">
        <w:trPr>
          <w:jc w:val="center"/>
        </w:trPr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2F9A6A" w14:textId="7707CE97" w:rsidR="009D6DCA" w:rsidRPr="00B93A72" w:rsidRDefault="00D62AF3" w:rsidP="00D3578F">
            <w:pPr>
              <w:jc w:val="both"/>
              <w:rPr>
                <w:rFonts w:eastAsia="Calibri"/>
                <w:lang w:val="en-US" w:bidi="fa-IR"/>
              </w:rPr>
            </w:pPr>
            <w:r>
              <w:rPr>
                <w:rFonts w:eastAsia="Calibri"/>
                <w:lang w:val="en-US" w:bidi="fa-IR"/>
              </w:rPr>
              <w:t>D</w:t>
            </w:r>
            <w:r w:rsidRPr="00D62AF3">
              <w:rPr>
                <w:rFonts w:eastAsia="Calibri"/>
                <w:lang w:val="en-US" w:bidi="fa-IR"/>
              </w:rPr>
              <w:t>istance</w:t>
            </w:r>
            <w:r w:rsidR="009D6DCA" w:rsidRPr="00B93A72">
              <w:rPr>
                <w:rFonts w:eastAsia="Calibri"/>
                <w:lang w:val="en-US" w:bidi="fa-IR"/>
              </w:rPr>
              <w:t xml:space="preserve"> М-М</w:t>
            </w:r>
            <w:r w:rsidR="009D6DCA" w:rsidRPr="00B93A72">
              <w:rPr>
                <w:rFonts w:eastAsia="Calibri"/>
                <w:iCs/>
                <w:lang w:val="en-US" w:bidi="fa-IR"/>
              </w:rPr>
              <w:t>,</w:t>
            </w:r>
            <w:r w:rsidR="009D6DCA" w:rsidRPr="00B93A72">
              <w:rPr>
                <w:rFonts w:eastAsia="Calibri"/>
                <w:i/>
                <w:iCs/>
                <w:lang w:val="en-US" w:bidi="fa-IR"/>
              </w:rPr>
              <w:t xml:space="preserve"> </w:t>
            </w:r>
            <w:r w:rsidR="009D6DCA" w:rsidRPr="00B93A72">
              <w:rPr>
                <w:rFonts w:eastAsia="Calibri"/>
                <w:iCs/>
                <w:lang w:val="en-US" w:bidi="fa-IR"/>
              </w:rPr>
              <w:t>Å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14:paraId="5C43B038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3.36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14:paraId="2BCC3AC6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3.31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54F77D05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3.28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840069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3.28/3.33/3.39</w:t>
            </w:r>
          </w:p>
        </w:tc>
      </w:tr>
      <w:tr w:rsidR="009D6DCA" w:rsidRPr="00B93A72" w14:paraId="6ABFF97E" w14:textId="77777777" w:rsidTr="00D3578F">
        <w:trPr>
          <w:jc w:val="center"/>
        </w:trPr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84210" w14:textId="0729CF92" w:rsidR="009D6DCA" w:rsidRPr="00B93A72" w:rsidRDefault="00D62AF3" w:rsidP="00D3578F">
            <w:pPr>
              <w:jc w:val="both"/>
              <w:rPr>
                <w:rFonts w:eastAsia="Calibri"/>
                <w:lang w:val="en-US" w:bidi="fa-IR"/>
              </w:rPr>
            </w:pPr>
            <w:r w:rsidRPr="00D62AF3">
              <w:rPr>
                <w:rFonts w:eastAsia="Calibri"/>
                <w:lang w:val="en-US" w:bidi="fa-IR"/>
              </w:rPr>
              <w:t>Interplanar distance</w:t>
            </w:r>
            <w:r w:rsidR="009D6DCA" w:rsidRPr="00B93A72">
              <w:rPr>
                <w:rFonts w:eastAsia="Calibri"/>
                <w:iCs/>
                <w:lang w:val="en-US" w:bidi="fa-IR"/>
              </w:rPr>
              <w:t>,</w:t>
            </w:r>
            <w:r w:rsidR="009D6DCA" w:rsidRPr="00B93A72">
              <w:rPr>
                <w:rFonts w:eastAsia="Calibri"/>
                <w:i/>
                <w:iCs/>
                <w:lang w:val="en-US" w:bidi="fa-IR"/>
              </w:rPr>
              <w:t xml:space="preserve"> </w:t>
            </w:r>
            <w:r w:rsidR="009D6DCA" w:rsidRPr="00B93A72">
              <w:rPr>
                <w:rFonts w:eastAsia="Calibri"/>
                <w:iCs/>
                <w:lang w:val="en-US" w:bidi="fa-IR"/>
              </w:rPr>
              <w:t>Å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14:paraId="315B22CD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3.93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14:paraId="1052D4CA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3.83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54B9F357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3.51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B94604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3.28</w:t>
            </w:r>
          </w:p>
        </w:tc>
      </w:tr>
      <w:tr w:rsidR="009D6DCA" w:rsidRPr="00B93A72" w14:paraId="2D482C6C" w14:textId="77777777" w:rsidTr="00D3578F">
        <w:trPr>
          <w:jc w:val="center"/>
        </w:trPr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D3424B" w14:textId="77777777" w:rsidR="009D6DCA" w:rsidRPr="00B93A72" w:rsidRDefault="009D6DCA" w:rsidP="00D3578F">
            <w:pPr>
              <w:jc w:val="both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M-</w:t>
            </w:r>
            <w:proofErr w:type="spellStart"/>
            <w:r w:rsidRPr="00B93A72">
              <w:rPr>
                <w:rFonts w:eastAsia="Calibri"/>
                <w:lang w:val="en-US" w:bidi="fa-IR"/>
              </w:rPr>
              <w:t>N</w:t>
            </w:r>
            <w:r w:rsidRPr="00B93A72">
              <w:rPr>
                <w:rFonts w:eastAsia="Calibri"/>
                <w:i/>
                <w:iCs/>
                <w:vertAlign w:val="subscript"/>
                <w:lang w:val="en-US" w:bidi="fa-IR"/>
              </w:rPr>
              <w:t>pyrrole</w:t>
            </w:r>
            <w:proofErr w:type="spellEnd"/>
            <w:r w:rsidRPr="00B93A72">
              <w:rPr>
                <w:rFonts w:eastAsia="Calibri"/>
                <w:iCs/>
                <w:lang w:val="en-US" w:bidi="fa-IR"/>
              </w:rPr>
              <w:t>,</w:t>
            </w:r>
            <w:r w:rsidRPr="00B93A72">
              <w:rPr>
                <w:rFonts w:eastAsia="Calibri"/>
                <w:i/>
                <w:iCs/>
                <w:lang w:val="en-US" w:bidi="fa-IR"/>
              </w:rPr>
              <w:t xml:space="preserve"> </w:t>
            </w:r>
            <w:r w:rsidRPr="00B93A72">
              <w:rPr>
                <w:rFonts w:eastAsia="Calibri"/>
                <w:iCs/>
                <w:lang w:val="en-US" w:bidi="fa-IR"/>
              </w:rPr>
              <w:t>Å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14:paraId="00A32A31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2.003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14:paraId="0E963F58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2.005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3508C686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2.00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B4C076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1.945/1.94/1.93</w:t>
            </w:r>
          </w:p>
        </w:tc>
      </w:tr>
      <w:tr w:rsidR="009D6DCA" w:rsidRPr="00B93A72" w14:paraId="14418F63" w14:textId="77777777" w:rsidTr="00D3578F">
        <w:trPr>
          <w:jc w:val="center"/>
        </w:trPr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DCFA3F" w14:textId="3913081C" w:rsidR="009D6DCA" w:rsidRPr="00B93A72" w:rsidRDefault="00D62AF3" w:rsidP="00D3578F">
            <w:pPr>
              <w:jc w:val="both"/>
              <w:rPr>
                <w:rFonts w:eastAsia="Calibri"/>
                <w:lang w:val="en-US" w:bidi="fa-IR"/>
              </w:rPr>
            </w:pPr>
            <w:r w:rsidRPr="00D62AF3">
              <w:rPr>
                <w:rFonts w:eastAsia="Calibri"/>
                <w:lang w:val="en-US" w:bidi="fa-IR"/>
              </w:rPr>
              <w:t>Conformational angle</w:t>
            </w:r>
            <w:r w:rsidR="009D6DCA" w:rsidRPr="00B93A72">
              <w:rPr>
                <w:rFonts w:eastAsia="Calibri"/>
                <w:lang w:val="en-US" w:bidi="fa-IR"/>
              </w:rPr>
              <w:t>, °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14:paraId="6C791E42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28.7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14:paraId="7D8ACA8D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23.1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14:paraId="508977BC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-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C35285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39</w:t>
            </w:r>
          </w:p>
        </w:tc>
      </w:tr>
      <w:tr w:rsidR="009D6DCA" w:rsidRPr="00B93A72" w14:paraId="71C3086F" w14:textId="77777777" w:rsidTr="00D3578F">
        <w:trPr>
          <w:jc w:val="center"/>
        </w:trPr>
        <w:tc>
          <w:tcPr>
            <w:tcW w:w="2261" w:type="dxa"/>
            <w:tcBorders>
              <w:top w:val="nil"/>
              <w:left w:val="nil"/>
            </w:tcBorders>
            <w:shd w:val="clear" w:color="auto" w:fill="auto"/>
          </w:tcPr>
          <w:p w14:paraId="32267EFD" w14:textId="77777777" w:rsidR="009D6DCA" w:rsidRPr="00B93A72" w:rsidRDefault="009D6DCA" w:rsidP="00D3578F">
            <w:pPr>
              <w:jc w:val="both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 xml:space="preserve">Fe-Hal, </w:t>
            </w:r>
            <w:r w:rsidRPr="00B93A72">
              <w:rPr>
                <w:rFonts w:eastAsia="Calibri"/>
                <w:iCs/>
                <w:lang w:val="en-US" w:bidi="fa-IR"/>
              </w:rPr>
              <w:t>Å</w:t>
            </w:r>
          </w:p>
        </w:tc>
        <w:tc>
          <w:tcPr>
            <w:tcW w:w="1889" w:type="dxa"/>
            <w:tcBorders>
              <w:top w:val="nil"/>
            </w:tcBorders>
            <w:shd w:val="clear" w:color="auto" w:fill="auto"/>
          </w:tcPr>
          <w:p w14:paraId="09E28854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14:paraId="5294BEE1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</w:tcPr>
          <w:p w14:paraId="2F6B98B4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</w:p>
        </w:tc>
        <w:tc>
          <w:tcPr>
            <w:tcW w:w="1501" w:type="dxa"/>
            <w:tcBorders>
              <w:top w:val="nil"/>
              <w:right w:val="nil"/>
            </w:tcBorders>
            <w:shd w:val="clear" w:color="auto" w:fill="auto"/>
          </w:tcPr>
          <w:p w14:paraId="4DCDF87F" w14:textId="77777777" w:rsidR="009D6DCA" w:rsidRPr="00B93A72" w:rsidRDefault="009D6DCA" w:rsidP="00D62AF3">
            <w:pPr>
              <w:jc w:val="center"/>
              <w:rPr>
                <w:rFonts w:eastAsia="Calibri"/>
                <w:lang w:val="en-US" w:bidi="fa-IR"/>
              </w:rPr>
            </w:pPr>
            <w:r w:rsidRPr="00B93A72">
              <w:rPr>
                <w:rFonts w:eastAsia="Calibri"/>
                <w:lang w:val="en-US" w:bidi="fa-IR"/>
              </w:rPr>
              <w:t>2.49/2.54</w:t>
            </w:r>
          </w:p>
        </w:tc>
      </w:tr>
    </w:tbl>
    <w:p w14:paraId="62278488" w14:textId="77777777" w:rsidR="009D6DCA" w:rsidRPr="00B93A72" w:rsidRDefault="009D6DCA" w:rsidP="009D6DCA">
      <w:pPr>
        <w:spacing w:line="360" w:lineRule="auto"/>
        <w:jc w:val="both"/>
        <w:rPr>
          <w:b/>
          <w:sz w:val="28"/>
          <w:szCs w:val="20"/>
        </w:rPr>
      </w:pPr>
    </w:p>
    <w:p w14:paraId="774CE9B8" w14:textId="09B1BB24" w:rsidR="00D62AF3" w:rsidRPr="00D62AF3" w:rsidRDefault="00D62AF3" w:rsidP="00D85B79">
      <w:pPr>
        <w:spacing w:line="360" w:lineRule="auto"/>
        <w:ind w:firstLine="567"/>
        <w:jc w:val="both"/>
        <w:rPr>
          <w:b/>
          <w:sz w:val="28"/>
          <w:szCs w:val="20"/>
          <w:lang w:val="en-US"/>
        </w:rPr>
      </w:pPr>
      <w:r w:rsidRPr="00D62AF3">
        <w:rPr>
          <w:b/>
          <w:sz w:val="28"/>
          <w:szCs w:val="20"/>
          <w:lang w:val="en-US"/>
        </w:rPr>
        <w:t>Table S</w:t>
      </w:r>
      <w:r w:rsidR="008E5850" w:rsidRPr="00D62AF3">
        <w:rPr>
          <w:b/>
          <w:sz w:val="28"/>
          <w:szCs w:val="20"/>
          <w:lang w:val="en-US"/>
        </w:rPr>
        <w:t>5</w:t>
      </w:r>
      <w:r w:rsidRPr="00D62AF3">
        <w:rPr>
          <w:b/>
          <w:sz w:val="28"/>
          <w:szCs w:val="20"/>
          <w:lang w:val="en-US"/>
        </w:rPr>
        <w:t xml:space="preserve">. </w:t>
      </w:r>
      <w:r w:rsidRPr="00D62AF3">
        <w:rPr>
          <w:sz w:val="28"/>
          <w:szCs w:val="20"/>
          <w:lang w:val="en-US"/>
        </w:rPr>
        <w:t xml:space="preserve">EAS of </w:t>
      </w:r>
      <w:r w:rsidRPr="00D62AF3">
        <w:rPr>
          <w:sz w:val="28"/>
          <w:szCs w:val="20"/>
        </w:rPr>
        <w:t>μ</w:t>
      </w:r>
      <w:r w:rsidRPr="00D62AF3">
        <w:rPr>
          <w:sz w:val="28"/>
          <w:szCs w:val="20"/>
          <w:lang w:val="en-US"/>
        </w:rPr>
        <w:t>-carbide dimeric iron (IV) complexes with peroxides in benzene [50, 52, 53, 89-91, 97, 101].</w:t>
      </w:r>
    </w:p>
    <w:p w14:paraId="21143923" w14:textId="78DA66E3" w:rsidR="009D6DCA" w:rsidRPr="00D62AF3" w:rsidRDefault="009D6DCA" w:rsidP="00D85B79">
      <w:pPr>
        <w:spacing w:line="360" w:lineRule="auto"/>
        <w:ind w:firstLine="567"/>
        <w:jc w:val="both"/>
        <w:rPr>
          <w:sz w:val="28"/>
          <w:szCs w:val="20"/>
        </w:rPr>
      </w:pPr>
      <w:r w:rsidRPr="00AA2B5B">
        <w:rPr>
          <w:b/>
          <w:sz w:val="28"/>
          <w:szCs w:val="20"/>
        </w:rPr>
        <w:t>Таблица</w:t>
      </w:r>
      <w:r w:rsidRPr="00B93A7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  <w:lang w:val="en-US"/>
        </w:rPr>
        <w:t>S</w:t>
      </w:r>
      <w:r w:rsidR="008E5850" w:rsidRPr="00D00F95">
        <w:rPr>
          <w:b/>
          <w:sz w:val="28"/>
          <w:szCs w:val="20"/>
        </w:rPr>
        <w:t>5</w:t>
      </w:r>
      <w:r w:rsidRPr="00B93A72">
        <w:rPr>
          <w:b/>
          <w:sz w:val="28"/>
          <w:szCs w:val="20"/>
        </w:rPr>
        <w:t>.</w:t>
      </w:r>
      <w:r w:rsidRPr="00B93A72">
        <w:rPr>
          <w:sz w:val="28"/>
          <w:szCs w:val="20"/>
        </w:rPr>
        <w:t xml:space="preserve"> ЭСП μ-карбидодимерных комплексов железа(</w:t>
      </w:r>
      <w:r w:rsidRPr="00B93A72">
        <w:rPr>
          <w:sz w:val="28"/>
          <w:szCs w:val="20"/>
          <w:lang w:val="en-US"/>
        </w:rPr>
        <w:t>IV</w:t>
      </w:r>
      <w:r w:rsidRPr="00B93A72">
        <w:rPr>
          <w:sz w:val="28"/>
          <w:szCs w:val="20"/>
        </w:rPr>
        <w:t xml:space="preserve">) с пероксидами в бензоле [50, 52, 53, </w:t>
      </w:r>
      <w:r w:rsidRPr="002B2D26">
        <w:rPr>
          <w:sz w:val="28"/>
          <w:szCs w:val="20"/>
        </w:rPr>
        <w:t>89</w:t>
      </w:r>
      <w:r w:rsidRPr="00B93A72">
        <w:rPr>
          <w:sz w:val="28"/>
          <w:szCs w:val="20"/>
        </w:rPr>
        <w:t>-9</w:t>
      </w:r>
      <w:r w:rsidRPr="002B2D26">
        <w:rPr>
          <w:sz w:val="28"/>
          <w:szCs w:val="20"/>
        </w:rPr>
        <w:t>1</w:t>
      </w:r>
      <w:r w:rsidRPr="00B93A72">
        <w:rPr>
          <w:sz w:val="28"/>
          <w:szCs w:val="20"/>
        </w:rPr>
        <w:t>, 9</w:t>
      </w:r>
      <w:r w:rsidRPr="002B2D26">
        <w:rPr>
          <w:sz w:val="28"/>
          <w:szCs w:val="20"/>
        </w:rPr>
        <w:t>7</w:t>
      </w:r>
      <w:r w:rsidRPr="00B93A72">
        <w:rPr>
          <w:sz w:val="28"/>
          <w:szCs w:val="20"/>
        </w:rPr>
        <w:t>, 10</w:t>
      </w:r>
      <w:r w:rsidRPr="002B2D26">
        <w:rPr>
          <w:sz w:val="28"/>
          <w:szCs w:val="20"/>
        </w:rPr>
        <w:t>1</w:t>
      </w:r>
      <w:r w:rsidRPr="00B93A72">
        <w:rPr>
          <w:sz w:val="28"/>
          <w:szCs w:val="20"/>
        </w:rPr>
        <w:t>]</w:t>
      </w:r>
      <w:r w:rsidR="00D62AF3" w:rsidRPr="00D62AF3">
        <w:rPr>
          <w:sz w:val="28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2849"/>
      </w:tblGrid>
      <w:tr w:rsidR="009D6DCA" w:rsidRPr="00B93A72" w14:paraId="1B2046D7" w14:textId="77777777" w:rsidTr="008E585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DEC1E9" w14:textId="5A6B755C" w:rsidR="009D6DCA" w:rsidRPr="00D62AF3" w:rsidRDefault="00D62AF3" w:rsidP="00D35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Complex</w:t>
            </w: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8C1BA98" w14:textId="7925024E" w:rsidR="009D6DCA" w:rsidRPr="00D62AF3" w:rsidRDefault="009D6DCA" w:rsidP="00D3578F">
            <w:pPr>
              <w:jc w:val="center"/>
              <w:rPr>
                <w:lang w:val="en-US"/>
              </w:rPr>
            </w:pPr>
            <w:r w:rsidRPr="00B93A72">
              <w:rPr>
                <w:rFonts w:ascii="Symbol" w:hAnsi="Symbol"/>
                <w:lang w:val="en-US"/>
              </w:rPr>
              <w:t></w:t>
            </w:r>
            <w:proofErr w:type="spellStart"/>
            <w:r w:rsidRPr="00B93A72">
              <w:rPr>
                <w:vertAlign w:val="subscript"/>
              </w:rPr>
              <w:t>max</w:t>
            </w:r>
            <w:proofErr w:type="spellEnd"/>
            <w:r w:rsidRPr="00B93A72">
              <w:t xml:space="preserve">, </w:t>
            </w:r>
            <w:r w:rsidR="00D62AF3">
              <w:rPr>
                <w:lang w:val="en-US"/>
              </w:rPr>
              <w:t>nm</w:t>
            </w:r>
          </w:p>
        </w:tc>
      </w:tr>
      <w:tr w:rsidR="009D6DCA" w:rsidRPr="00B93A72" w14:paraId="35C1A86D" w14:textId="77777777" w:rsidTr="008E585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nil"/>
              <w:bottom w:val="nil"/>
            </w:tcBorders>
          </w:tcPr>
          <w:p w14:paraId="404A75FB" w14:textId="060A752E" w:rsidR="009D6DCA" w:rsidRPr="00B93A72" w:rsidRDefault="009D6DCA" w:rsidP="008E5850">
            <w:pPr>
              <w:ind w:firstLine="567"/>
              <w:jc w:val="both"/>
            </w:pPr>
            <w:r w:rsidRPr="00B93A72">
              <w:t>μ-</w:t>
            </w:r>
            <w:r w:rsidRPr="00B93A72">
              <w:rPr>
                <w:rFonts w:eastAsia="Times-Roman"/>
                <w:lang w:val="en-US"/>
              </w:rPr>
              <w:t>N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Fe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  <w:lang w:val="en-US"/>
              </w:rPr>
              <w:t>Pc</w:t>
            </w:r>
            <w:proofErr w:type="spellEnd"/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rPr>
                <w:rFonts w:eastAsia="Times-Roman"/>
              </w:rPr>
              <w:t>)</w:t>
            </w:r>
            <w:r w:rsidRPr="00B93A72">
              <w:rPr>
                <w:rFonts w:eastAsia="Times-Roman"/>
                <w:vertAlign w:val="subscript"/>
              </w:rPr>
              <w:t>2</w:t>
            </w:r>
            <w:r w:rsidRPr="00B93A72">
              <w:t>+</w:t>
            </w:r>
            <w:r w:rsidR="00D62AF3">
              <w:t>DCP</w:t>
            </w:r>
          </w:p>
        </w:tc>
        <w:tc>
          <w:tcPr>
            <w:tcW w:w="2849" w:type="dxa"/>
            <w:tcBorders>
              <w:top w:val="single" w:sz="4" w:space="0" w:color="000000"/>
              <w:bottom w:val="nil"/>
              <w:right w:val="nil"/>
            </w:tcBorders>
          </w:tcPr>
          <w:p w14:paraId="039CE9CA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680, 626, 538</w:t>
            </w:r>
          </w:p>
        </w:tc>
      </w:tr>
      <w:tr w:rsidR="009D6DCA" w:rsidRPr="00B93A72" w14:paraId="63A55D7C" w14:textId="77777777" w:rsidTr="008E5850">
        <w:trPr>
          <w:jc w:val="center"/>
        </w:trPr>
        <w:tc>
          <w:tcPr>
            <w:tcW w:w="3828" w:type="dxa"/>
            <w:tcBorders>
              <w:top w:val="nil"/>
              <w:left w:val="nil"/>
            </w:tcBorders>
          </w:tcPr>
          <w:p w14:paraId="6167205B" w14:textId="7D11A8D9" w:rsidR="009D6DCA" w:rsidRPr="00D62AF3" w:rsidRDefault="009D6DCA" w:rsidP="008E5850">
            <w:pPr>
              <w:ind w:firstLine="567"/>
              <w:jc w:val="both"/>
              <w:rPr>
                <w:lang w:val="en-US"/>
              </w:rPr>
            </w:pPr>
            <w:r w:rsidRPr="00B93A72">
              <w:t>μ</w:t>
            </w:r>
            <w:r w:rsidRPr="00D62AF3">
              <w:rPr>
                <w:lang w:val="en-US"/>
              </w:rPr>
              <w:t>-</w:t>
            </w:r>
            <w:r w:rsidRPr="00B93A72">
              <w:rPr>
                <w:rFonts w:eastAsia="Times-Roman"/>
                <w:lang w:val="en-US"/>
              </w:rPr>
              <w:t>N</w:t>
            </w:r>
            <w:r w:rsidRPr="00D62AF3">
              <w:rPr>
                <w:rFonts w:eastAsia="Times-Roman"/>
                <w:lang w:val="en-US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Fe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  <w:lang w:val="en-US"/>
              </w:rPr>
              <w:t>Pc</w:t>
            </w:r>
            <w:proofErr w:type="spellEnd"/>
            <w:r w:rsidRPr="00D62AF3">
              <w:rPr>
                <w:lang w:val="en-US"/>
              </w:rPr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D62AF3">
              <w:rPr>
                <w:lang w:val="en-US"/>
              </w:rPr>
              <w:t>)</w:t>
            </w:r>
            <w:r w:rsidRPr="00D62AF3">
              <w:rPr>
                <w:vertAlign w:val="subscript"/>
                <w:lang w:val="en-US"/>
              </w:rPr>
              <w:t>4</w:t>
            </w:r>
            <w:r w:rsidRPr="00D62AF3">
              <w:rPr>
                <w:rFonts w:eastAsia="Times-Roman"/>
                <w:lang w:val="en-US"/>
              </w:rPr>
              <w:t>)</w:t>
            </w:r>
            <w:r w:rsidRPr="00D62AF3">
              <w:rPr>
                <w:rFonts w:eastAsia="Times-Roman"/>
                <w:vertAlign w:val="subscript"/>
                <w:lang w:val="en-US"/>
              </w:rPr>
              <w:t>2</w:t>
            </w:r>
            <w:r w:rsidRPr="00D62AF3">
              <w:rPr>
                <w:lang w:val="en-US"/>
              </w:rPr>
              <w:t>+</w:t>
            </w:r>
            <w:r w:rsidR="00D62AF3" w:rsidRPr="00D62AF3">
              <w:rPr>
                <w:lang w:val="en-US"/>
              </w:rPr>
              <w:t>TBP</w:t>
            </w:r>
          </w:p>
        </w:tc>
        <w:tc>
          <w:tcPr>
            <w:tcW w:w="2849" w:type="dxa"/>
            <w:tcBorders>
              <w:top w:val="nil"/>
              <w:right w:val="nil"/>
            </w:tcBorders>
          </w:tcPr>
          <w:p w14:paraId="4C513D31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689, 622, 530</w:t>
            </w:r>
          </w:p>
        </w:tc>
      </w:tr>
      <w:tr w:rsidR="009D6DCA" w:rsidRPr="00B93A72" w14:paraId="59B80882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5A005256" w14:textId="4128A582" w:rsidR="009D6DCA" w:rsidRPr="00B93A72" w:rsidRDefault="009D6DCA" w:rsidP="008E5850">
            <w:pPr>
              <w:ind w:firstLine="567"/>
              <w:jc w:val="both"/>
            </w:pPr>
            <w:r w:rsidRPr="00B93A72">
              <w:t>μ-</w:t>
            </w:r>
            <w:r w:rsidRPr="00B93A72">
              <w:rPr>
                <w:rFonts w:eastAsia="Times-Roman"/>
                <w:lang w:val="en-US"/>
              </w:rPr>
              <w:t>N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Fe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  <w:lang w:val="en-US"/>
              </w:rPr>
              <w:t>Pc</w:t>
            </w:r>
            <w:proofErr w:type="spellEnd"/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rPr>
                <w:rFonts w:eastAsia="Times-Roman"/>
              </w:rPr>
              <w:t>)</w:t>
            </w:r>
            <w:r w:rsidRPr="00B93A72">
              <w:rPr>
                <w:rFonts w:eastAsia="Times-Roman"/>
                <w:vertAlign w:val="subscript"/>
              </w:rPr>
              <w:t>2</w:t>
            </w:r>
            <w:r w:rsidRPr="00B93A72">
              <w:t>+</w:t>
            </w:r>
            <w:r w:rsidR="00D62AF3">
              <w:t>TBHP</w:t>
            </w:r>
          </w:p>
        </w:tc>
        <w:tc>
          <w:tcPr>
            <w:tcW w:w="2849" w:type="dxa"/>
            <w:tcBorders>
              <w:right w:val="nil"/>
            </w:tcBorders>
          </w:tcPr>
          <w:p w14:paraId="5963837C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682, 626, 532</w:t>
            </w:r>
          </w:p>
        </w:tc>
      </w:tr>
      <w:tr w:rsidR="009D6DCA" w:rsidRPr="00B93A72" w14:paraId="4CE6A821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042B429D" w14:textId="5D2A3EAB" w:rsidR="009D6DCA" w:rsidRPr="00B93A72" w:rsidRDefault="009D6DCA" w:rsidP="008E5850">
            <w:pPr>
              <w:ind w:firstLine="567"/>
              <w:jc w:val="both"/>
            </w:pPr>
            <w:r w:rsidRPr="00B93A72">
              <w:t>μ-С(</w:t>
            </w:r>
            <w:proofErr w:type="spellStart"/>
            <w:r w:rsidRPr="00B93A72">
              <w:t>Fe</w:t>
            </w:r>
            <w:r w:rsidRPr="00B93A72">
              <w:rPr>
                <w:vertAlign w:val="superscript"/>
              </w:rPr>
              <w:t>IV</w:t>
            </w:r>
            <w:r w:rsidRPr="00B93A72">
              <w:t>TPP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2</w:t>
            </w:r>
            <w:r w:rsidRPr="00B93A72">
              <w:t>+</w:t>
            </w:r>
            <w:r w:rsidR="00D62AF3">
              <w:t>TBHP</w:t>
            </w:r>
          </w:p>
        </w:tc>
        <w:tc>
          <w:tcPr>
            <w:tcW w:w="2849" w:type="dxa"/>
            <w:tcBorders>
              <w:right w:val="nil"/>
            </w:tcBorders>
          </w:tcPr>
          <w:p w14:paraId="0AA73D48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rPr>
                <w:lang w:val="en-US"/>
              </w:rPr>
              <w:t>627</w:t>
            </w:r>
            <w:r w:rsidRPr="00B93A72">
              <w:t xml:space="preserve">, </w:t>
            </w:r>
            <w:r w:rsidRPr="00B93A72">
              <w:rPr>
                <w:lang w:val="en-US"/>
              </w:rPr>
              <w:t>572, 41</w:t>
            </w:r>
            <w:r w:rsidRPr="00B93A72">
              <w:t>3</w:t>
            </w:r>
          </w:p>
        </w:tc>
      </w:tr>
      <w:tr w:rsidR="009D6DCA" w:rsidRPr="00B93A72" w14:paraId="3A5950D2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47CCE3F0" w14:textId="1D757FCC" w:rsidR="009D6DCA" w:rsidRPr="00B93A72" w:rsidRDefault="009D6DCA" w:rsidP="008E5850">
            <w:pPr>
              <w:ind w:firstLine="567"/>
              <w:jc w:val="both"/>
            </w:pPr>
            <w:r w:rsidRPr="00B93A72">
              <w:t>μ-</w:t>
            </w:r>
            <w:r w:rsidRPr="00B93A72">
              <w:rPr>
                <w:lang w:val="en-US"/>
              </w:rPr>
              <w:t>C</w:t>
            </w:r>
            <w:r w:rsidRPr="00B93A72">
              <w:t>(</w:t>
            </w:r>
            <w:proofErr w:type="spellStart"/>
            <w:r w:rsidRPr="00B93A72">
              <w:rPr>
                <w:lang w:val="en-US"/>
              </w:rPr>
              <w:t>FeOPrTAP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2</w:t>
            </w:r>
            <w:r w:rsidRPr="00B93A72">
              <w:t>+</w:t>
            </w:r>
            <w:r w:rsidR="00D62AF3">
              <w:t>DCP</w:t>
            </w:r>
          </w:p>
        </w:tc>
        <w:tc>
          <w:tcPr>
            <w:tcW w:w="2849" w:type="dxa"/>
            <w:tcBorders>
              <w:right w:val="nil"/>
            </w:tcBorders>
          </w:tcPr>
          <w:p w14:paraId="1A5141E3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673, 566, 309</w:t>
            </w:r>
          </w:p>
        </w:tc>
      </w:tr>
      <w:tr w:rsidR="009D6DCA" w:rsidRPr="00B93A72" w14:paraId="5D85F127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0F7E5A57" w14:textId="52510BF6" w:rsidR="009D6DCA" w:rsidRPr="00B93A72" w:rsidRDefault="009D6DCA" w:rsidP="008E5850">
            <w:pPr>
              <w:ind w:firstLine="567"/>
              <w:jc w:val="both"/>
            </w:pPr>
            <w:r w:rsidRPr="00B93A72">
              <w:t>μ-</w:t>
            </w:r>
            <w:r w:rsidRPr="00B93A72">
              <w:rPr>
                <w:lang w:val="en-US"/>
              </w:rPr>
              <w:t>C</w:t>
            </w:r>
            <w:r w:rsidRPr="00B93A72">
              <w:t>(</w:t>
            </w:r>
            <w:proofErr w:type="spellStart"/>
            <w:r w:rsidRPr="00B93A72">
              <w:rPr>
                <w:lang w:val="en-US"/>
              </w:rPr>
              <w:t>FeOPrTAP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2</w:t>
            </w:r>
            <w:r w:rsidRPr="00B93A72">
              <w:t>+</w:t>
            </w:r>
            <w:r w:rsidR="00D62AF3">
              <w:t>TBP</w:t>
            </w:r>
          </w:p>
        </w:tc>
        <w:tc>
          <w:tcPr>
            <w:tcW w:w="2849" w:type="dxa"/>
            <w:tcBorders>
              <w:right w:val="nil"/>
            </w:tcBorders>
          </w:tcPr>
          <w:p w14:paraId="7D5C6B1B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675, 613, 563, 306</w:t>
            </w:r>
          </w:p>
        </w:tc>
      </w:tr>
      <w:tr w:rsidR="009D6DCA" w:rsidRPr="00B93A72" w14:paraId="1D96452E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7681593B" w14:textId="4859D7C9" w:rsidR="009D6DCA" w:rsidRPr="00B93A72" w:rsidRDefault="009D6DCA" w:rsidP="008E5850">
            <w:pPr>
              <w:ind w:firstLine="567"/>
              <w:jc w:val="both"/>
            </w:pPr>
            <w:r w:rsidRPr="00B93A72">
              <w:t>μ-</w:t>
            </w:r>
            <w:r w:rsidRPr="00B93A72">
              <w:rPr>
                <w:lang w:val="en-US"/>
              </w:rPr>
              <w:t>C</w:t>
            </w:r>
            <w:r w:rsidRPr="00B93A72">
              <w:t>(</w:t>
            </w:r>
            <w:proofErr w:type="spellStart"/>
            <w:r w:rsidRPr="00B93A72">
              <w:rPr>
                <w:lang w:val="en-US"/>
              </w:rPr>
              <w:t>FeOPrTAP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2</w:t>
            </w:r>
            <w:r w:rsidRPr="00B93A72">
              <w:t>+</w:t>
            </w:r>
            <w:r w:rsidR="00D62AF3">
              <w:t>TBHP</w:t>
            </w:r>
          </w:p>
        </w:tc>
        <w:tc>
          <w:tcPr>
            <w:tcW w:w="2849" w:type="dxa"/>
            <w:tcBorders>
              <w:right w:val="nil"/>
            </w:tcBorders>
          </w:tcPr>
          <w:p w14:paraId="5B491422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675, 557, 304</w:t>
            </w:r>
          </w:p>
        </w:tc>
      </w:tr>
      <w:tr w:rsidR="009D6DCA" w:rsidRPr="00B93A72" w14:paraId="4E743B1C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28E8AD9C" w14:textId="0A25B462" w:rsidR="009D6DCA" w:rsidRPr="00B93A72" w:rsidRDefault="009D6DCA" w:rsidP="008E5850">
            <w:pPr>
              <w:ind w:firstLine="567"/>
              <w:jc w:val="both"/>
            </w:pPr>
            <w:r w:rsidRPr="00B93A72">
              <w:t>μ-</w:t>
            </w:r>
            <w:r w:rsidRPr="00B93A72">
              <w:rPr>
                <w:rFonts w:eastAsia="Times-Roman"/>
                <w:lang w:val="en-US"/>
              </w:rPr>
              <w:t>C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Fe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  <w:lang w:val="en-US"/>
              </w:rPr>
              <w:t>Pc</w:t>
            </w:r>
            <w:proofErr w:type="spellEnd"/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rPr>
                <w:rFonts w:eastAsia="Times-Roman"/>
              </w:rPr>
              <w:t>)</w:t>
            </w:r>
            <w:r w:rsidRPr="00B93A72">
              <w:rPr>
                <w:rFonts w:eastAsia="Times-Roman"/>
                <w:vertAlign w:val="subscript"/>
              </w:rPr>
              <w:t>2</w:t>
            </w:r>
            <w:r w:rsidRPr="00B93A72">
              <w:t>+</w:t>
            </w:r>
            <w:r w:rsidR="00D62AF3">
              <w:t>TBP</w:t>
            </w:r>
          </w:p>
        </w:tc>
        <w:tc>
          <w:tcPr>
            <w:tcW w:w="2849" w:type="dxa"/>
            <w:tcBorders>
              <w:right w:val="nil"/>
            </w:tcBorders>
          </w:tcPr>
          <w:p w14:paraId="0159007C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671, 596, 300</w:t>
            </w:r>
          </w:p>
        </w:tc>
      </w:tr>
      <w:tr w:rsidR="009D6DCA" w:rsidRPr="00B93A72" w14:paraId="78E90E22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5C0C8580" w14:textId="66EA0490" w:rsidR="009D6DCA" w:rsidRPr="00B93A72" w:rsidRDefault="009D6DCA" w:rsidP="008E5850">
            <w:pPr>
              <w:ind w:firstLine="567"/>
              <w:jc w:val="both"/>
            </w:pPr>
            <w:r w:rsidRPr="00B93A72">
              <w:t>μ-</w:t>
            </w:r>
            <w:r w:rsidRPr="00B93A72">
              <w:rPr>
                <w:rFonts w:eastAsia="Times-Roman"/>
                <w:lang w:val="en-US"/>
              </w:rPr>
              <w:t>C</w:t>
            </w:r>
            <w:r w:rsidRPr="00B93A72">
              <w:rPr>
                <w:rFonts w:eastAsia="Times-Roman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Fe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  <w:lang w:val="en-US"/>
              </w:rPr>
              <w:t>Pc</w:t>
            </w:r>
            <w:proofErr w:type="spellEnd"/>
            <w:r w:rsidRPr="00B93A72"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B93A72">
              <w:t>)</w:t>
            </w:r>
            <w:r w:rsidRPr="00B93A72">
              <w:rPr>
                <w:vertAlign w:val="subscript"/>
              </w:rPr>
              <w:t>4</w:t>
            </w:r>
            <w:r w:rsidRPr="00B93A72">
              <w:rPr>
                <w:rFonts w:eastAsia="Times-Roman"/>
              </w:rPr>
              <w:t>)</w:t>
            </w:r>
            <w:r w:rsidRPr="00B93A72">
              <w:rPr>
                <w:rFonts w:eastAsia="Times-Roman"/>
                <w:vertAlign w:val="subscript"/>
              </w:rPr>
              <w:t>2</w:t>
            </w:r>
            <w:r w:rsidRPr="00B93A72">
              <w:t>+</w:t>
            </w:r>
            <w:r w:rsidR="00D62AF3">
              <w:t>TBHP</w:t>
            </w:r>
          </w:p>
        </w:tc>
        <w:tc>
          <w:tcPr>
            <w:tcW w:w="2849" w:type="dxa"/>
            <w:tcBorders>
              <w:right w:val="nil"/>
            </w:tcBorders>
          </w:tcPr>
          <w:p w14:paraId="676A6D1E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676, 595, 298</w:t>
            </w:r>
          </w:p>
        </w:tc>
      </w:tr>
      <w:tr w:rsidR="009D6DCA" w:rsidRPr="00B93A72" w14:paraId="2C5A3903" w14:textId="77777777" w:rsidTr="008E5850">
        <w:trPr>
          <w:jc w:val="center"/>
        </w:trPr>
        <w:tc>
          <w:tcPr>
            <w:tcW w:w="3828" w:type="dxa"/>
            <w:tcBorders>
              <w:left w:val="nil"/>
            </w:tcBorders>
          </w:tcPr>
          <w:p w14:paraId="1FD02052" w14:textId="2756A1C2" w:rsidR="009D6DCA" w:rsidRPr="00B93A72" w:rsidRDefault="009D6DCA" w:rsidP="008E5850">
            <w:pPr>
              <w:ind w:firstLine="567"/>
              <w:jc w:val="both"/>
            </w:pPr>
            <w:r w:rsidRPr="00B93A72">
              <w:t>μ-С(</w:t>
            </w:r>
            <w:proofErr w:type="spellStart"/>
            <w:r w:rsidRPr="00B93A72">
              <w:t>Fe</w:t>
            </w:r>
            <w:r w:rsidRPr="00B93A72">
              <w:rPr>
                <w:vertAlign w:val="superscript"/>
              </w:rPr>
              <w:t>IV</w:t>
            </w:r>
            <w:r w:rsidRPr="00B93A72">
              <w:t>Pc</w:t>
            </w:r>
            <w:proofErr w:type="spellEnd"/>
            <w:r w:rsidRPr="00B93A72">
              <w:t>(</w:t>
            </w:r>
            <w:r w:rsidRPr="00B93A72">
              <w:rPr>
                <w:lang w:val="en-US"/>
              </w:rPr>
              <w:t>HSO</w:t>
            </w:r>
            <w:r w:rsidRPr="00B93A72">
              <w:rPr>
                <w:vertAlign w:val="subscript"/>
              </w:rPr>
              <w:t>3</w:t>
            </w:r>
            <w:r w:rsidRPr="00B93A72">
              <w:t>)</w:t>
            </w:r>
            <w:r w:rsidRPr="00B93A72">
              <w:rPr>
                <w:vertAlign w:val="subscript"/>
              </w:rPr>
              <w:t>8</w:t>
            </w:r>
            <w:r w:rsidRPr="00B93A72">
              <w:t>)</w:t>
            </w:r>
            <w:r w:rsidRPr="00B93A72">
              <w:rPr>
                <w:vertAlign w:val="subscript"/>
              </w:rPr>
              <w:t>2</w:t>
            </w:r>
            <w:r w:rsidRPr="00B93A72">
              <w:t>+</w:t>
            </w:r>
            <w:r w:rsidR="00D62AF3">
              <w:t>TBHP</w:t>
            </w:r>
          </w:p>
        </w:tc>
        <w:tc>
          <w:tcPr>
            <w:tcW w:w="2849" w:type="dxa"/>
            <w:tcBorders>
              <w:right w:val="nil"/>
            </w:tcBorders>
          </w:tcPr>
          <w:p w14:paraId="0E74A7E8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674</w:t>
            </w:r>
          </w:p>
        </w:tc>
      </w:tr>
      <w:tr w:rsidR="009D6DCA" w:rsidRPr="00B93A72" w14:paraId="3086859D" w14:textId="77777777" w:rsidTr="008E5850">
        <w:trPr>
          <w:jc w:val="center"/>
        </w:trPr>
        <w:tc>
          <w:tcPr>
            <w:tcW w:w="3828" w:type="dxa"/>
            <w:tcBorders>
              <w:left w:val="nil"/>
              <w:bottom w:val="single" w:sz="4" w:space="0" w:color="000000"/>
            </w:tcBorders>
          </w:tcPr>
          <w:p w14:paraId="1C49F7BE" w14:textId="240A35FA" w:rsidR="009D6DCA" w:rsidRPr="00D62AF3" w:rsidRDefault="009D6DCA" w:rsidP="008E5850">
            <w:pPr>
              <w:ind w:firstLine="567"/>
              <w:jc w:val="both"/>
              <w:rPr>
                <w:lang w:val="en-US"/>
              </w:rPr>
            </w:pPr>
            <w:r w:rsidRPr="00B93A72">
              <w:t>μ</w:t>
            </w:r>
            <w:r w:rsidRPr="00D62AF3">
              <w:rPr>
                <w:lang w:val="en-US"/>
              </w:rPr>
              <w:t>-</w:t>
            </w:r>
            <w:r w:rsidRPr="00B93A72">
              <w:rPr>
                <w:rFonts w:eastAsia="Times-Roman"/>
                <w:lang w:val="en-US"/>
              </w:rPr>
              <w:t>C</w:t>
            </w:r>
            <w:r w:rsidRPr="00D62AF3">
              <w:rPr>
                <w:rFonts w:eastAsia="Times-Roman"/>
                <w:lang w:val="en-US"/>
              </w:rPr>
              <w:t>(</w:t>
            </w:r>
            <w:proofErr w:type="spellStart"/>
            <w:r w:rsidRPr="00B93A72">
              <w:rPr>
                <w:rFonts w:eastAsia="Times-Roman"/>
                <w:lang w:val="en-US"/>
              </w:rPr>
              <w:t>Ru</w:t>
            </w:r>
            <w:r w:rsidRPr="00B93A72">
              <w:rPr>
                <w:rFonts w:eastAsia="Times-Roman"/>
                <w:vertAlign w:val="superscript"/>
                <w:lang w:val="en-US"/>
              </w:rPr>
              <w:t>IV</w:t>
            </w:r>
            <w:r w:rsidRPr="00B93A72">
              <w:rPr>
                <w:rFonts w:eastAsia="Times-Roman"/>
                <w:lang w:val="en-US"/>
              </w:rPr>
              <w:t>Pc</w:t>
            </w:r>
            <w:proofErr w:type="spellEnd"/>
            <w:r w:rsidRPr="00D62AF3">
              <w:rPr>
                <w:lang w:val="en-US"/>
              </w:rPr>
              <w:t>(</w:t>
            </w:r>
            <w:proofErr w:type="spellStart"/>
            <w:r w:rsidRPr="00B93A72">
              <w:rPr>
                <w:i/>
                <w:vertAlign w:val="superscript"/>
                <w:lang w:val="en-US"/>
              </w:rPr>
              <w:t>t</w:t>
            </w:r>
            <w:r w:rsidRPr="00B93A72">
              <w:rPr>
                <w:lang w:val="en-US"/>
              </w:rPr>
              <w:t>Bu</w:t>
            </w:r>
            <w:proofErr w:type="spellEnd"/>
            <w:r w:rsidRPr="00D62AF3">
              <w:rPr>
                <w:lang w:val="en-US"/>
              </w:rPr>
              <w:t>)</w:t>
            </w:r>
            <w:r w:rsidRPr="00D62AF3">
              <w:rPr>
                <w:vertAlign w:val="subscript"/>
                <w:lang w:val="en-US"/>
              </w:rPr>
              <w:t>4</w:t>
            </w:r>
            <w:r w:rsidRPr="00D62AF3">
              <w:rPr>
                <w:rFonts w:eastAsia="Times-Roman"/>
                <w:lang w:val="en-US"/>
              </w:rPr>
              <w:t>)</w:t>
            </w:r>
            <w:r w:rsidRPr="00D62AF3">
              <w:rPr>
                <w:rFonts w:eastAsia="Times-Roman"/>
                <w:vertAlign w:val="subscript"/>
                <w:lang w:val="en-US"/>
              </w:rPr>
              <w:t>2</w:t>
            </w:r>
            <w:r w:rsidRPr="00D62AF3">
              <w:rPr>
                <w:lang w:val="en-US"/>
              </w:rPr>
              <w:t>+</w:t>
            </w:r>
            <w:r w:rsidR="00D62AF3" w:rsidRPr="00D62AF3">
              <w:rPr>
                <w:lang w:val="en-US"/>
              </w:rPr>
              <w:t>TBHP</w:t>
            </w:r>
          </w:p>
        </w:tc>
        <w:tc>
          <w:tcPr>
            <w:tcW w:w="2849" w:type="dxa"/>
            <w:tcBorders>
              <w:bottom w:val="single" w:sz="4" w:space="0" w:color="000000"/>
              <w:right w:val="nil"/>
            </w:tcBorders>
          </w:tcPr>
          <w:p w14:paraId="5CB1EAB8" w14:textId="77777777" w:rsidR="009D6DCA" w:rsidRPr="00B93A72" w:rsidRDefault="009D6DCA" w:rsidP="008E5850">
            <w:pPr>
              <w:ind w:firstLine="567"/>
              <w:jc w:val="both"/>
            </w:pPr>
            <w:r w:rsidRPr="00B93A72">
              <w:t>666</w:t>
            </w:r>
          </w:p>
        </w:tc>
      </w:tr>
    </w:tbl>
    <w:p w14:paraId="33C099AC" w14:textId="017F2330" w:rsidR="009D6DCA" w:rsidRPr="008E5850" w:rsidRDefault="00357936" w:rsidP="008E5850">
      <w:pPr>
        <w:jc w:val="both"/>
        <w:rPr>
          <w:lang w:val="en-US"/>
        </w:rPr>
      </w:pPr>
      <w:r w:rsidRPr="008E5850">
        <w:t>DCP</w:t>
      </w:r>
      <w:r w:rsidR="008E5850">
        <w:rPr>
          <w:lang w:val="en-US"/>
        </w:rPr>
        <w:t xml:space="preserve"> - </w:t>
      </w:r>
      <w:proofErr w:type="spellStart"/>
      <w:r w:rsidR="008E5850" w:rsidRPr="008E5850">
        <w:rPr>
          <w:lang w:val="en-US"/>
        </w:rPr>
        <w:t>Dicumyl</w:t>
      </w:r>
      <w:proofErr w:type="spellEnd"/>
      <w:r w:rsidR="008E5850" w:rsidRPr="008E5850">
        <w:rPr>
          <w:lang w:val="en-US"/>
        </w:rPr>
        <w:t xml:space="preserve"> peroxide</w:t>
      </w:r>
    </w:p>
    <w:p w14:paraId="7E513E53" w14:textId="7A7B4BBF" w:rsidR="00357936" w:rsidRPr="008E5850" w:rsidRDefault="00357936" w:rsidP="008E5850">
      <w:pPr>
        <w:jc w:val="both"/>
        <w:rPr>
          <w:lang w:val="en-US"/>
        </w:rPr>
      </w:pPr>
      <w:r w:rsidRPr="008E5850">
        <w:rPr>
          <w:lang w:val="en-US"/>
        </w:rPr>
        <w:t>TBP</w:t>
      </w:r>
      <w:r w:rsidR="008E5850">
        <w:rPr>
          <w:lang w:val="en-US"/>
        </w:rPr>
        <w:t xml:space="preserve"> - </w:t>
      </w:r>
      <w:r w:rsidR="008E5850" w:rsidRPr="008E5850">
        <w:rPr>
          <w:lang w:val="en-US"/>
        </w:rPr>
        <w:t>Di-</w:t>
      </w:r>
      <w:r w:rsidR="008E5850" w:rsidRPr="008E5850">
        <w:rPr>
          <w:i/>
          <w:lang w:val="en-US"/>
        </w:rPr>
        <w:t>tert</w:t>
      </w:r>
      <w:r w:rsidR="008E5850" w:rsidRPr="008E5850">
        <w:rPr>
          <w:lang w:val="en-US"/>
        </w:rPr>
        <w:t>-butyl peroxide</w:t>
      </w:r>
    </w:p>
    <w:p w14:paraId="079A97E9" w14:textId="0A147C72" w:rsidR="00357936" w:rsidRPr="008E5850" w:rsidRDefault="00357936" w:rsidP="008E5850">
      <w:pPr>
        <w:jc w:val="both"/>
        <w:rPr>
          <w:lang w:val="en-US"/>
        </w:rPr>
      </w:pPr>
      <w:r w:rsidRPr="008E5850">
        <w:t>TBHP</w:t>
      </w:r>
      <w:r w:rsidR="008E5850">
        <w:rPr>
          <w:lang w:val="en-US"/>
        </w:rPr>
        <w:t xml:space="preserve"> - </w:t>
      </w:r>
      <w:r w:rsidR="008E5850" w:rsidRPr="008E5850">
        <w:rPr>
          <w:i/>
          <w:lang w:val="en-US"/>
        </w:rPr>
        <w:t>tert-</w:t>
      </w:r>
      <w:r w:rsidR="008E5850" w:rsidRPr="008E5850">
        <w:rPr>
          <w:lang w:val="en-US"/>
        </w:rPr>
        <w:t>Butyl hydroperoxide</w:t>
      </w:r>
    </w:p>
    <w:p w14:paraId="14D4CD4E" w14:textId="77777777" w:rsidR="00357936" w:rsidRPr="00B93A72" w:rsidRDefault="00357936" w:rsidP="009D6DCA">
      <w:pPr>
        <w:spacing w:line="360" w:lineRule="auto"/>
        <w:jc w:val="both"/>
        <w:rPr>
          <w:rFonts w:ascii="Times New Roman CYR" w:hAnsi="Times New Roman CYR"/>
          <w:b/>
          <w:sz w:val="28"/>
          <w:szCs w:val="28"/>
        </w:rPr>
      </w:pPr>
    </w:p>
    <w:p w14:paraId="7ED439D1" w14:textId="77777777" w:rsidR="009D6DCA" w:rsidRPr="00B93A72" w:rsidRDefault="009D6DCA" w:rsidP="009D6DCA">
      <w:pPr>
        <w:spacing w:line="360" w:lineRule="auto"/>
        <w:jc w:val="center"/>
        <w:rPr>
          <w:sz w:val="28"/>
          <w:szCs w:val="20"/>
          <w:lang w:val="en-US"/>
        </w:rPr>
      </w:pPr>
      <w:r w:rsidRPr="00B93A72">
        <w:rPr>
          <w:noProof/>
          <w:sz w:val="28"/>
          <w:szCs w:val="20"/>
        </w:rPr>
        <w:lastRenderedPageBreak/>
        <w:drawing>
          <wp:inline distT="0" distB="0" distL="0" distR="0" wp14:anchorId="3DCE5074" wp14:editId="2EF14FA7">
            <wp:extent cx="5766435" cy="285940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FDDB" w14:textId="3E0445B7" w:rsidR="006E69D1" w:rsidRPr="006E69D1" w:rsidRDefault="006E69D1" w:rsidP="00D85B79">
      <w:pPr>
        <w:spacing w:line="360" w:lineRule="auto"/>
        <w:jc w:val="both"/>
        <w:rPr>
          <w:lang w:val="en-US"/>
        </w:rPr>
      </w:pPr>
      <w:r w:rsidRPr="006E69D1">
        <w:rPr>
          <w:b/>
          <w:sz w:val="28"/>
          <w:szCs w:val="28"/>
          <w:lang w:val="en-US"/>
        </w:rPr>
        <w:t>Fig. S</w:t>
      </w:r>
      <w:r w:rsidR="008E5850" w:rsidRPr="006E69D1">
        <w:rPr>
          <w:b/>
          <w:sz w:val="28"/>
          <w:szCs w:val="28"/>
          <w:lang w:val="en-US"/>
        </w:rPr>
        <w:t>1</w:t>
      </w:r>
      <w:r w:rsidRPr="006E69D1">
        <w:rPr>
          <w:b/>
          <w:sz w:val="28"/>
          <w:szCs w:val="28"/>
          <w:lang w:val="en-US"/>
        </w:rPr>
        <w:t>.</w:t>
      </w:r>
      <w:r w:rsidRPr="006E69D1">
        <w:rPr>
          <w:lang w:val="en-US"/>
        </w:rPr>
        <w:t xml:space="preserve"> Mass spectrum MALDI TOF spectrum </w:t>
      </w:r>
      <w:r w:rsidRPr="006E69D1">
        <w:t>μ</w:t>
      </w:r>
      <w:r w:rsidRPr="006E69D1">
        <w:rPr>
          <w:lang w:val="en-US"/>
        </w:rPr>
        <w:t>-</w:t>
      </w:r>
      <w:r w:rsidRPr="006E69D1">
        <w:t>С</w:t>
      </w:r>
      <w:r w:rsidRPr="006E69D1">
        <w:rPr>
          <w:lang w:val="en-US"/>
        </w:rPr>
        <w:t>(</w:t>
      </w:r>
      <w:proofErr w:type="spellStart"/>
      <w:r w:rsidRPr="006E69D1">
        <w:rPr>
          <w:lang w:val="en-US"/>
        </w:rPr>
        <w:t>Ru</w:t>
      </w:r>
      <w:r w:rsidRPr="006E69D1">
        <w:rPr>
          <w:vertAlign w:val="superscript"/>
          <w:lang w:val="en-US"/>
        </w:rPr>
        <w:t>IV</w:t>
      </w:r>
      <w:r w:rsidRPr="006E69D1">
        <w:rPr>
          <w:lang w:val="en-US"/>
        </w:rPr>
        <w:t>Pc</w:t>
      </w:r>
      <w:proofErr w:type="spellEnd"/>
      <w:r w:rsidRPr="006E69D1">
        <w:rPr>
          <w:lang w:val="en-US"/>
        </w:rPr>
        <w:t>(</w:t>
      </w:r>
      <w:proofErr w:type="spellStart"/>
      <w:r w:rsidRPr="006E69D1">
        <w:rPr>
          <w:i/>
          <w:vertAlign w:val="superscript"/>
          <w:lang w:val="en-US"/>
        </w:rPr>
        <w:t>t</w:t>
      </w:r>
      <w:r w:rsidRPr="006E69D1">
        <w:rPr>
          <w:lang w:val="en-US"/>
        </w:rPr>
        <w:t>Bu</w:t>
      </w:r>
      <w:proofErr w:type="spellEnd"/>
      <w:r w:rsidRPr="006E69D1">
        <w:rPr>
          <w:lang w:val="en-US"/>
        </w:rPr>
        <w:t>)</w:t>
      </w:r>
      <w:r w:rsidRPr="006E69D1">
        <w:rPr>
          <w:vertAlign w:val="subscript"/>
          <w:lang w:val="en-US"/>
        </w:rPr>
        <w:t>4</w:t>
      </w:r>
      <w:r w:rsidRPr="006E69D1">
        <w:rPr>
          <w:lang w:val="en-US"/>
        </w:rPr>
        <w:t>)</w:t>
      </w:r>
      <w:r w:rsidRPr="006E69D1">
        <w:rPr>
          <w:vertAlign w:val="subscript"/>
          <w:lang w:val="en-US"/>
        </w:rPr>
        <w:t>2</w:t>
      </w:r>
      <w:r w:rsidRPr="006E69D1">
        <w:rPr>
          <w:lang w:val="en-US"/>
        </w:rPr>
        <w:t xml:space="preserve"> in acetonitrile.</w:t>
      </w:r>
    </w:p>
    <w:p w14:paraId="2EBAFB11" w14:textId="3111B383" w:rsidR="009D6DCA" w:rsidRPr="00B93A72" w:rsidRDefault="009D6DCA" w:rsidP="00D85B79">
      <w:pPr>
        <w:spacing w:line="360" w:lineRule="auto"/>
        <w:jc w:val="both"/>
      </w:pPr>
      <w:r w:rsidRPr="00B93A72">
        <w:rPr>
          <w:b/>
          <w:sz w:val="28"/>
          <w:szCs w:val="28"/>
        </w:rPr>
        <w:t xml:space="preserve">Рис. </w:t>
      </w:r>
      <w:r>
        <w:rPr>
          <w:b/>
          <w:sz w:val="28"/>
          <w:szCs w:val="28"/>
          <w:lang w:val="en-US"/>
        </w:rPr>
        <w:t>S</w:t>
      </w:r>
      <w:r w:rsidR="008E5850">
        <w:rPr>
          <w:b/>
          <w:sz w:val="28"/>
          <w:szCs w:val="28"/>
        </w:rPr>
        <w:t>1</w:t>
      </w:r>
      <w:r w:rsidRPr="00B93A72">
        <w:rPr>
          <w:b/>
          <w:sz w:val="28"/>
          <w:szCs w:val="28"/>
        </w:rPr>
        <w:t>.</w:t>
      </w:r>
      <w:r w:rsidR="006E69D1" w:rsidRPr="006E69D1">
        <w:t xml:space="preserve"> </w:t>
      </w:r>
      <w:r w:rsidRPr="00B93A72">
        <w:t xml:space="preserve">Масс-спектр </w:t>
      </w:r>
      <w:r w:rsidRPr="00B93A72">
        <w:rPr>
          <w:lang w:val="en-US"/>
        </w:rPr>
        <w:t>MALDI</w:t>
      </w:r>
      <w:r w:rsidRPr="00B93A72">
        <w:t xml:space="preserve"> </w:t>
      </w:r>
      <w:r w:rsidRPr="00B93A72">
        <w:rPr>
          <w:lang w:val="en-US"/>
        </w:rPr>
        <w:t>TOF</w:t>
      </w:r>
      <w:r w:rsidRPr="00B93A72">
        <w:t xml:space="preserve"> спектр μ-С(</w:t>
      </w:r>
      <w:proofErr w:type="spellStart"/>
      <w:r w:rsidRPr="00B93A72">
        <w:rPr>
          <w:lang w:val="en-US"/>
        </w:rPr>
        <w:t>Ru</w:t>
      </w:r>
      <w:r w:rsidRPr="00B93A72">
        <w:rPr>
          <w:vertAlign w:val="superscript"/>
          <w:lang w:val="en-US"/>
        </w:rPr>
        <w:t>IV</w:t>
      </w:r>
      <w:r w:rsidRPr="00B93A72">
        <w:rPr>
          <w:lang w:val="en-US"/>
        </w:rPr>
        <w:t>Pc</w:t>
      </w:r>
      <w:proofErr w:type="spellEnd"/>
      <w:r w:rsidRPr="00B93A72">
        <w:t>(</w:t>
      </w:r>
      <w:proofErr w:type="spellStart"/>
      <w:r w:rsidRPr="00B93A72">
        <w:rPr>
          <w:i/>
          <w:vertAlign w:val="superscript"/>
          <w:lang w:val="en-US"/>
        </w:rPr>
        <w:t>t</w:t>
      </w:r>
      <w:r w:rsidRPr="00B93A72">
        <w:rPr>
          <w:lang w:val="en-US"/>
        </w:rPr>
        <w:t>Bu</w:t>
      </w:r>
      <w:proofErr w:type="spellEnd"/>
      <w:r w:rsidRPr="00B93A72">
        <w:t>)</w:t>
      </w:r>
      <w:r w:rsidRPr="00B93A72">
        <w:rPr>
          <w:vertAlign w:val="subscript"/>
        </w:rPr>
        <w:t>4</w:t>
      </w:r>
      <w:r w:rsidRPr="00B93A72">
        <w:t>)</w:t>
      </w:r>
      <w:r w:rsidRPr="00B93A72">
        <w:rPr>
          <w:vertAlign w:val="subscript"/>
        </w:rPr>
        <w:t>2</w:t>
      </w:r>
      <w:r w:rsidRPr="00B93A72">
        <w:t xml:space="preserve"> в ацетонитриле.</w:t>
      </w:r>
    </w:p>
    <w:p w14:paraId="563E83A1" w14:textId="69F7F6BE" w:rsidR="00B1000C" w:rsidRDefault="00B1000C">
      <w:pPr>
        <w:spacing w:after="160" w:line="259" w:lineRule="auto"/>
      </w:pPr>
      <w:r>
        <w:br w:type="page"/>
      </w:r>
    </w:p>
    <w:p w14:paraId="68C1BAFA" w14:textId="77777777" w:rsidR="009D6DCA" w:rsidRPr="00B93A72" w:rsidRDefault="009D6DCA" w:rsidP="009D6DCA">
      <w:pPr>
        <w:spacing w:line="360" w:lineRule="auto"/>
        <w:jc w:val="both"/>
      </w:pPr>
    </w:p>
    <w:p w14:paraId="374CAA21" w14:textId="77777777" w:rsidR="009D6DCA" w:rsidRPr="00AA2B5B" w:rsidRDefault="009D6DCA" w:rsidP="009D6DCA">
      <w:pPr>
        <w:spacing w:line="360" w:lineRule="auto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7A898784" wp14:editId="0920C898">
            <wp:extent cx="6382513" cy="4669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 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13" cy="46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EA729" w14:textId="2F546D7A" w:rsidR="006E69D1" w:rsidRPr="006E69D1" w:rsidRDefault="006E69D1" w:rsidP="00D85B79">
      <w:pPr>
        <w:spacing w:line="360" w:lineRule="auto"/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>Fig</w:t>
      </w:r>
      <w:r w:rsidRPr="006E69D1">
        <w:rPr>
          <w:b/>
          <w:sz w:val="28"/>
          <w:szCs w:val="28"/>
          <w:lang w:val="en-US"/>
        </w:rPr>
        <w:t>. S</w:t>
      </w:r>
      <w:r w:rsidR="008E5850" w:rsidRPr="006E69D1">
        <w:rPr>
          <w:b/>
          <w:sz w:val="28"/>
          <w:szCs w:val="28"/>
          <w:lang w:val="en-US"/>
        </w:rPr>
        <w:t>2</w:t>
      </w:r>
      <w:r w:rsidRPr="006E69D1">
        <w:rPr>
          <w:b/>
          <w:sz w:val="28"/>
          <w:szCs w:val="28"/>
          <w:lang w:val="en-US"/>
        </w:rPr>
        <w:t>.</w:t>
      </w:r>
      <w:r w:rsidR="0087558F">
        <w:rPr>
          <w:b/>
          <w:sz w:val="28"/>
          <w:szCs w:val="28"/>
          <w:lang w:val="en-US"/>
        </w:rPr>
        <w:t xml:space="preserve"> </w:t>
      </w:r>
      <w:r w:rsidRPr="006E69D1">
        <w:rPr>
          <w:lang w:val="en-US"/>
        </w:rPr>
        <w:t xml:space="preserve">IR spectra of </w:t>
      </w:r>
      <w:r w:rsidRPr="006E69D1">
        <w:t>μ</w:t>
      </w:r>
      <w:r w:rsidRPr="006E69D1">
        <w:rPr>
          <w:lang w:val="en-US"/>
        </w:rPr>
        <w:t>–</w:t>
      </w:r>
      <w:proofErr w:type="spellStart"/>
      <w:r>
        <w:rPr>
          <w:lang w:val="en-US"/>
        </w:rPr>
        <w:t>carbido</w:t>
      </w:r>
      <w:proofErr w:type="spellEnd"/>
      <w:r>
        <w:rPr>
          <w:lang w:val="en-US"/>
        </w:rPr>
        <w:t xml:space="preserve"> </w:t>
      </w:r>
      <w:r w:rsidRPr="006E69D1">
        <w:rPr>
          <w:lang w:val="en-US"/>
        </w:rPr>
        <w:t xml:space="preserve">dimeric iron (IV) complexes </w:t>
      </w:r>
      <w:r>
        <w:rPr>
          <w:lang w:val="en-US"/>
        </w:rPr>
        <w:t xml:space="preserve">of </w:t>
      </w:r>
      <w:r w:rsidRPr="006E69D1">
        <w:rPr>
          <w:lang w:val="en-US"/>
        </w:rPr>
        <w:t xml:space="preserve">iron(IV) in the presence of nitrogen-containing bases. </w:t>
      </w:r>
      <w:r w:rsidRPr="00B93A72">
        <w:t>μ</w:t>
      </w:r>
      <w:r w:rsidRPr="006E69D1">
        <w:rPr>
          <w:lang w:val="en-US"/>
        </w:rPr>
        <w:t>-</w:t>
      </w:r>
      <w:r w:rsidRPr="00B93A72">
        <w:t>С</w:t>
      </w:r>
      <w:r w:rsidRPr="006E69D1">
        <w:rPr>
          <w:lang w:val="en-US"/>
        </w:rPr>
        <w:t>(</w:t>
      </w:r>
      <w:proofErr w:type="spellStart"/>
      <w:r w:rsidRPr="006E69D1">
        <w:rPr>
          <w:lang w:val="en-US"/>
        </w:rPr>
        <w:t>Fe</w:t>
      </w:r>
      <w:r w:rsidRPr="006E69D1">
        <w:rPr>
          <w:vertAlign w:val="superscript"/>
          <w:lang w:val="en-US"/>
        </w:rPr>
        <w:t>IV</w:t>
      </w:r>
      <w:r w:rsidRPr="006E69D1">
        <w:rPr>
          <w:lang w:val="en-US"/>
        </w:rPr>
        <w:t>OPrTAP</w:t>
      </w:r>
      <w:proofErr w:type="spellEnd"/>
      <w:r w:rsidRPr="006E69D1">
        <w:rPr>
          <w:lang w:val="en-US"/>
        </w:rPr>
        <w:t>)</w:t>
      </w:r>
      <w:r w:rsidRPr="006E69D1">
        <w:rPr>
          <w:vertAlign w:val="subscript"/>
          <w:lang w:val="en-US"/>
        </w:rPr>
        <w:t>2</w:t>
      </w:r>
      <w:r w:rsidRPr="006E69D1">
        <w:rPr>
          <w:lang w:val="en-US"/>
        </w:rPr>
        <w:t xml:space="preserve">in </w:t>
      </w:r>
      <w:proofErr w:type="spellStart"/>
      <w:r w:rsidRPr="006E69D1">
        <w:rPr>
          <w:lang w:val="en-US"/>
        </w:rPr>
        <w:t>KBr</w:t>
      </w:r>
      <w:proofErr w:type="spellEnd"/>
      <w:r w:rsidRPr="006E69D1">
        <w:rPr>
          <w:lang w:val="en-US"/>
        </w:rPr>
        <w:t xml:space="preserve">; </w:t>
      </w:r>
      <w:r w:rsidRPr="00B93A72">
        <w:t>μ</w:t>
      </w:r>
      <w:r w:rsidRPr="006E69D1">
        <w:rPr>
          <w:lang w:val="en-US"/>
        </w:rPr>
        <w:t>-C(</w:t>
      </w:r>
      <w:proofErr w:type="spellStart"/>
      <w:r w:rsidRPr="006E69D1">
        <w:rPr>
          <w:lang w:val="en-US"/>
        </w:rPr>
        <w:t>Fe</w:t>
      </w:r>
      <w:r w:rsidRPr="006E69D1">
        <w:rPr>
          <w:vertAlign w:val="superscript"/>
          <w:lang w:val="en-US"/>
        </w:rPr>
        <w:t>IV</w:t>
      </w:r>
      <w:r w:rsidRPr="006E69D1">
        <w:rPr>
          <w:lang w:val="en-US"/>
        </w:rPr>
        <w:t>Pc</w:t>
      </w:r>
      <w:proofErr w:type="spellEnd"/>
      <w:r w:rsidRPr="006E69D1">
        <w:rPr>
          <w:lang w:val="en-US"/>
        </w:rPr>
        <w:t>(</w:t>
      </w:r>
      <w:proofErr w:type="spellStart"/>
      <w:r w:rsidRPr="006E69D1">
        <w:rPr>
          <w:i/>
          <w:vertAlign w:val="superscript"/>
          <w:lang w:val="en-US"/>
        </w:rPr>
        <w:t>t</w:t>
      </w:r>
      <w:r w:rsidRPr="006E69D1">
        <w:rPr>
          <w:lang w:val="en-US"/>
        </w:rPr>
        <w:t>Bu</w:t>
      </w:r>
      <w:proofErr w:type="spellEnd"/>
      <w:r w:rsidRPr="006E69D1">
        <w:rPr>
          <w:lang w:val="en-US"/>
        </w:rPr>
        <w:t>)</w:t>
      </w:r>
      <w:r w:rsidRPr="006E69D1">
        <w:rPr>
          <w:vertAlign w:val="subscript"/>
          <w:lang w:val="en-US"/>
        </w:rPr>
        <w:t>4</w:t>
      </w:r>
      <w:r w:rsidRPr="006E69D1">
        <w:rPr>
          <w:lang w:val="en-US"/>
        </w:rPr>
        <w:t>)</w:t>
      </w:r>
      <w:r w:rsidRPr="006E69D1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6E69D1">
        <w:rPr>
          <w:lang w:val="en-US"/>
        </w:rPr>
        <w:t xml:space="preserve">and </w:t>
      </w:r>
      <w:r w:rsidRPr="00B93A72">
        <w:t>μ</w:t>
      </w:r>
      <w:r w:rsidRPr="006E69D1">
        <w:rPr>
          <w:lang w:val="en-US"/>
        </w:rPr>
        <w:t>-</w:t>
      </w:r>
      <w:r w:rsidRPr="00B93A72">
        <w:t>С</w:t>
      </w:r>
      <w:r w:rsidRPr="006E69D1">
        <w:rPr>
          <w:lang w:val="en-US"/>
        </w:rPr>
        <w:t>(</w:t>
      </w:r>
      <w:proofErr w:type="spellStart"/>
      <w:r w:rsidRPr="006E69D1">
        <w:rPr>
          <w:lang w:val="en-US"/>
        </w:rPr>
        <w:t>Fe</w:t>
      </w:r>
      <w:r w:rsidRPr="006E69D1">
        <w:rPr>
          <w:vertAlign w:val="superscript"/>
          <w:lang w:val="en-US"/>
        </w:rPr>
        <w:t>IV</w:t>
      </w:r>
      <w:r w:rsidRPr="006E69D1">
        <w:rPr>
          <w:lang w:val="en-US"/>
        </w:rPr>
        <w:t>TPP</w:t>
      </w:r>
      <w:proofErr w:type="spellEnd"/>
      <w:r w:rsidRPr="006E69D1">
        <w:rPr>
          <w:lang w:val="en-US"/>
        </w:rPr>
        <w:t>)</w:t>
      </w:r>
      <w:r w:rsidRPr="006E69D1">
        <w:rPr>
          <w:vertAlign w:val="subscript"/>
          <w:lang w:val="en-US"/>
        </w:rPr>
        <w:t>2</w:t>
      </w:r>
      <w:r w:rsidRPr="006E69D1">
        <w:rPr>
          <w:lang w:val="en-US"/>
        </w:rPr>
        <w:t>- benzene.</w:t>
      </w:r>
    </w:p>
    <w:p w14:paraId="13278A62" w14:textId="5494EAF1" w:rsidR="009D6DCA" w:rsidRPr="0087558F" w:rsidRDefault="009D6DCA" w:rsidP="00D85B79">
      <w:pPr>
        <w:spacing w:line="360" w:lineRule="auto"/>
        <w:jc w:val="both"/>
        <w:rPr>
          <w:lang w:val="en-US"/>
        </w:rPr>
      </w:pPr>
      <w:r w:rsidRPr="00AA2B5B">
        <w:rPr>
          <w:b/>
          <w:sz w:val="28"/>
          <w:szCs w:val="28"/>
        </w:rPr>
        <w:t>Рис</w:t>
      </w:r>
      <w:r w:rsidRPr="0087558F">
        <w:rPr>
          <w:b/>
          <w:sz w:val="28"/>
          <w:szCs w:val="28"/>
          <w:lang w:val="en-US"/>
        </w:rPr>
        <w:t xml:space="preserve">. </w:t>
      </w:r>
      <w:r w:rsidRPr="00AA2B5B">
        <w:rPr>
          <w:b/>
          <w:sz w:val="28"/>
          <w:szCs w:val="28"/>
          <w:lang w:val="en-US"/>
        </w:rPr>
        <w:t>S</w:t>
      </w:r>
      <w:r w:rsidR="008E5850" w:rsidRPr="0087558F">
        <w:rPr>
          <w:b/>
          <w:sz w:val="28"/>
          <w:szCs w:val="28"/>
          <w:lang w:val="en-US"/>
        </w:rPr>
        <w:t>2</w:t>
      </w:r>
      <w:r w:rsidRPr="0087558F">
        <w:rPr>
          <w:b/>
          <w:sz w:val="28"/>
          <w:szCs w:val="28"/>
          <w:lang w:val="en-US"/>
        </w:rPr>
        <w:t>.</w:t>
      </w:r>
      <w:r w:rsidR="0087558F">
        <w:rPr>
          <w:lang w:val="en-US"/>
        </w:rPr>
        <w:t xml:space="preserve"> </w:t>
      </w:r>
      <w:r w:rsidRPr="00AA2B5B">
        <w:t>ИК</w:t>
      </w:r>
      <w:r w:rsidRPr="0087558F">
        <w:rPr>
          <w:lang w:val="en-US"/>
        </w:rPr>
        <w:t>-</w:t>
      </w:r>
      <w:r w:rsidRPr="00AA2B5B">
        <w:t>спектры</w:t>
      </w:r>
      <w:r w:rsidRPr="0087558F">
        <w:rPr>
          <w:lang w:val="en-US"/>
        </w:rPr>
        <w:t xml:space="preserve"> </w:t>
      </w:r>
      <w:r w:rsidRPr="00AA2B5B">
        <w:t>μ</w:t>
      </w:r>
      <w:r w:rsidRPr="0087558F">
        <w:rPr>
          <w:lang w:val="en-US"/>
        </w:rPr>
        <w:t>–</w:t>
      </w:r>
      <w:r w:rsidRPr="00AA2B5B">
        <w:t>карбидодимерных</w:t>
      </w:r>
      <w:r w:rsidRPr="0087558F">
        <w:rPr>
          <w:lang w:val="en-US"/>
        </w:rPr>
        <w:t xml:space="preserve"> </w:t>
      </w:r>
      <w:r w:rsidRPr="00AA2B5B">
        <w:t>комплексов</w:t>
      </w:r>
      <w:r w:rsidRPr="0087558F">
        <w:rPr>
          <w:lang w:val="en-US"/>
        </w:rPr>
        <w:t xml:space="preserve"> </w:t>
      </w:r>
      <w:r w:rsidRPr="00AA2B5B">
        <w:t>железа</w:t>
      </w:r>
      <w:r w:rsidRPr="0087558F">
        <w:rPr>
          <w:lang w:val="en-US"/>
        </w:rPr>
        <w:t>(</w:t>
      </w:r>
      <w:r w:rsidRPr="00AA2B5B">
        <w:rPr>
          <w:lang w:val="en-US"/>
        </w:rPr>
        <w:t>IV</w:t>
      </w:r>
      <w:r w:rsidRPr="0087558F">
        <w:rPr>
          <w:lang w:val="en-US"/>
        </w:rPr>
        <w:t xml:space="preserve">) </w:t>
      </w:r>
      <w:r w:rsidRPr="00AA2B5B">
        <w:t>в</w:t>
      </w:r>
      <w:r w:rsidRPr="0087558F">
        <w:rPr>
          <w:lang w:val="en-US"/>
        </w:rPr>
        <w:t xml:space="preserve"> </w:t>
      </w:r>
      <w:r w:rsidRPr="00AA2B5B">
        <w:t>присутствии</w:t>
      </w:r>
      <w:r w:rsidRPr="0087558F">
        <w:rPr>
          <w:lang w:val="en-US"/>
        </w:rPr>
        <w:t xml:space="preserve"> </w:t>
      </w:r>
      <w:r w:rsidRPr="00B93A72">
        <w:t>азотсодержащих</w:t>
      </w:r>
      <w:r w:rsidRPr="0087558F">
        <w:rPr>
          <w:lang w:val="en-US"/>
        </w:rPr>
        <w:t xml:space="preserve"> </w:t>
      </w:r>
      <w:r w:rsidRPr="00B93A72">
        <w:t>оснований</w:t>
      </w:r>
      <w:r w:rsidRPr="0087558F">
        <w:rPr>
          <w:lang w:val="en-US"/>
        </w:rPr>
        <w:t xml:space="preserve">. </w:t>
      </w:r>
      <w:bookmarkStart w:id="1" w:name="_Hlk84859437"/>
      <w:r w:rsidRPr="00B93A72">
        <w:t>μ</w:t>
      </w:r>
      <w:r w:rsidRPr="0087558F">
        <w:rPr>
          <w:lang w:val="en-US"/>
        </w:rPr>
        <w:t>-</w:t>
      </w:r>
      <w:r w:rsidRPr="00B93A72">
        <w:t>С</w:t>
      </w:r>
      <w:r w:rsidRPr="0087558F">
        <w:rPr>
          <w:lang w:val="en-US"/>
        </w:rPr>
        <w:t>(</w:t>
      </w:r>
      <w:proofErr w:type="spellStart"/>
      <w:r w:rsidRPr="0087558F">
        <w:rPr>
          <w:lang w:val="en-US"/>
        </w:rPr>
        <w:t>Fe</w:t>
      </w:r>
      <w:r w:rsidRPr="0087558F">
        <w:rPr>
          <w:vertAlign w:val="superscript"/>
          <w:lang w:val="en-US"/>
        </w:rPr>
        <w:t>IV</w:t>
      </w:r>
      <w:r w:rsidRPr="0087558F">
        <w:rPr>
          <w:lang w:val="en-US"/>
        </w:rPr>
        <w:t>OPrTAP</w:t>
      </w:r>
      <w:proofErr w:type="spellEnd"/>
      <w:r w:rsidRPr="0087558F">
        <w:rPr>
          <w:lang w:val="en-US"/>
        </w:rPr>
        <w:t>)</w:t>
      </w:r>
      <w:r w:rsidRPr="0087558F">
        <w:rPr>
          <w:vertAlign w:val="subscript"/>
          <w:lang w:val="en-US"/>
        </w:rPr>
        <w:t>2</w:t>
      </w:r>
      <w:bookmarkEnd w:id="1"/>
      <w:r w:rsidRPr="0087558F">
        <w:rPr>
          <w:lang w:val="en-US"/>
        </w:rPr>
        <w:t xml:space="preserve"> </w:t>
      </w:r>
      <w:r w:rsidRPr="00B93A72">
        <w:t>в</w:t>
      </w:r>
      <w:r w:rsidRPr="0087558F">
        <w:rPr>
          <w:lang w:val="en-US"/>
        </w:rPr>
        <w:t xml:space="preserve"> </w:t>
      </w:r>
      <w:proofErr w:type="spellStart"/>
      <w:r w:rsidRPr="0087558F">
        <w:rPr>
          <w:lang w:val="en-US"/>
        </w:rPr>
        <w:t>KBr</w:t>
      </w:r>
      <w:proofErr w:type="spellEnd"/>
      <w:r w:rsidRPr="0087558F">
        <w:rPr>
          <w:lang w:val="en-US"/>
        </w:rPr>
        <w:t xml:space="preserve">; </w:t>
      </w:r>
      <w:r w:rsidRPr="00B93A72">
        <w:t>μ</w:t>
      </w:r>
      <w:r w:rsidRPr="0087558F">
        <w:rPr>
          <w:lang w:val="en-US"/>
        </w:rPr>
        <w:t>-C(</w:t>
      </w:r>
      <w:proofErr w:type="spellStart"/>
      <w:r w:rsidRPr="0087558F">
        <w:rPr>
          <w:lang w:val="en-US"/>
        </w:rPr>
        <w:t>Fe</w:t>
      </w:r>
      <w:r w:rsidRPr="0087558F">
        <w:rPr>
          <w:vertAlign w:val="superscript"/>
          <w:lang w:val="en-US"/>
        </w:rPr>
        <w:t>IV</w:t>
      </w:r>
      <w:r w:rsidRPr="0087558F">
        <w:rPr>
          <w:lang w:val="en-US"/>
        </w:rPr>
        <w:t>Pc</w:t>
      </w:r>
      <w:proofErr w:type="spellEnd"/>
      <w:r w:rsidRPr="0087558F">
        <w:rPr>
          <w:lang w:val="en-US"/>
        </w:rPr>
        <w:t>(</w:t>
      </w:r>
      <w:proofErr w:type="spellStart"/>
      <w:r w:rsidRPr="0087558F">
        <w:rPr>
          <w:i/>
          <w:vertAlign w:val="superscript"/>
          <w:lang w:val="en-US"/>
        </w:rPr>
        <w:t>t</w:t>
      </w:r>
      <w:r w:rsidRPr="0087558F">
        <w:rPr>
          <w:lang w:val="en-US"/>
        </w:rPr>
        <w:t>Bu</w:t>
      </w:r>
      <w:proofErr w:type="spellEnd"/>
      <w:r w:rsidRPr="0087558F">
        <w:rPr>
          <w:lang w:val="en-US"/>
        </w:rPr>
        <w:t>)</w:t>
      </w:r>
      <w:r w:rsidRPr="0087558F">
        <w:rPr>
          <w:vertAlign w:val="subscript"/>
          <w:lang w:val="en-US"/>
        </w:rPr>
        <w:t>4</w:t>
      </w:r>
      <w:r w:rsidRPr="0087558F">
        <w:rPr>
          <w:lang w:val="en-US"/>
        </w:rPr>
        <w:t>)</w:t>
      </w:r>
      <w:r w:rsidRPr="0087558F">
        <w:rPr>
          <w:vertAlign w:val="subscript"/>
          <w:lang w:val="en-US"/>
        </w:rPr>
        <w:t>2</w:t>
      </w:r>
      <w:r w:rsidRPr="0087558F">
        <w:rPr>
          <w:lang w:val="en-US"/>
        </w:rPr>
        <w:t xml:space="preserve"> </w:t>
      </w:r>
      <w:r w:rsidRPr="00B93A72">
        <w:t>и</w:t>
      </w:r>
      <w:r w:rsidRPr="0087558F">
        <w:rPr>
          <w:lang w:val="en-US"/>
        </w:rPr>
        <w:t xml:space="preserve"> </w:t>
      </w:r>
      <w:r w:rsidRPr="00B93A72">
        <w:t>μ</w:t>
      </w:r>
      <w:r w:rsidRPr="0087558F">
        <w:rPr>
          <w:lang w:val="en-US"/>
        </w:rPr>
        <w:t>-</w:t>
      </w:r>
      <w:r w:rsidRPr="00B93A72">
        <w:t>С</w:t>
      </w:r>
      <w:r w:rsidRPr="0087558F">
        <w:rPr>
          <w:lang w:val="en-US"/>
        </w:rPr>
        <w:t>(</w:t>
      </w:r>
      <w:proofErr w:type="spellStart"/>
      <w:r w:rsidRPr="0087558F">
        <w:rPr>
          <w:lang w:val="en-US"/>
        </w:rPr>
        <w:t>Fe</w:t>
      </w:r>
      <w:r w:rsidRPr="0087558F">
        <w:rPr>
          <w:vertAlign w:val="superscript"/>
          <w:lang w:val="en-US"/>
        </w:rPr>
        <w:t>IV</w:t>
      </w:r>
      <w:r w:rsidRPr="0087558F">
        <w:rPr>
          <w:lang w:val="en-US"/>
        </w:rPr>
        <w:t>TPP</w:t>
      </w:r>
      <w:proofErr w:type="spellEnd"/>
      <w:r w:rsidRPr="0087558F">
        <w:rPr>
          <w:lang w:val="en-US"/>
        </w:rPr>
        <w:t>)</w:t>
      </w:r>
      <w:r w:rsidRPr="0087558F">
        <w:rPr>
          <w:vertAlign w:val="subscript"/>
          <w:lang w:val="en-US"/>
        </w:rPr>
        <w:t>2</w:t>
      </w:r>
      <w:r w:rsidRPr="0087558F">
        <w:rPr>
          <w:lang w:val="en-US"/>
        </w:rPr>
        <w:t xml:space="preserve"> – </w:t>
      </w:r>
      <w:r w:rsidRPr="00B93A72">
        <w:t>бензол</w:t>
      </w:r>
      <w:r w:rsidRPr="0087558F">
        <w:rPr>
          <w:lang w:val="en-US"/>
        </w:rPr>
        <w:t>.</w:t>
      </w:r>
    </w:p>
    <w:p w14:paraId="6EF495A2" w14:textId="77777777" w:rsidR="009D6DCA" w:rsidRPr="00B93A72" w:rsidRDefault="009D6DCA" w:rsidP="009D6DCA">
      <w:pPr>
        <w:spacing w:line="360" w:lineRule="auto"/>
        <w:jc w:val="center"/>
        <w:rPr>
          <w:sz w:val="28"/>
          <w:szCs w:val="20"/>
        </w:rPr>
      </w:pPr>
      <w:r w:rsidRPr="00A86540">
        <w:rPr>
          <w:noProof/>
          <w:sz w:val="28"/>
          <w:szCs w:val="20"/>
        </w:rPr>
        <w:lastRenderedPageBreak/>
        <w:drawing>
          <wp:inline distT="0" distB="0" distL="0" distR="0" wp14:anchorId="49BC2996" wp14:editId="52944C70">
            <wp:extent cx="5029200" cy="5356860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D655B" w14:textId="77777777" w:rsidR="009D6DCA" w:rsidRPr="00B93A72" w:rsidRDefault="009D6DCA" w:rsidP="009D6DCA">
      <w:pPr>
        <w:spacing w:line="360" w:lineRule="auto"/>
        <w:ind w:firstLine="567"/>
        <w:jc w:val="both"/>
        <w:rPr>
          <w:sz w:val="28"/>
          <w:szCs w:val="20"/>
        </w:rPr>
      </w:pPr>
    </w:p>
    <w:p w14:paraId="5D58C640" w14:textId="34728682" w:rsidR="006E69D1" w:rsidRPr="006E69D1" w:rsidRDefault="006E69D1" w:rsidP="00D85B79">
      <w:pPr>
        <w:spacing w:line="360" w:lineRule="auto"/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>Fig</w:t>
      </w:r>
      <w:r w:rsidRPr="006E69D1">
        <w:rPr>
          <w:b/>
          <w:sz w:val="28"/>
          <w:szCs w:val="28"/>
          <w:lang w:val="en-US"/>
        </w:rPr>
        <w:t>. S</w:t>
      </w:r>
      <w:r w:rsidR="008E5850" w:rsidRPr="006E69D1">
        <w:rPr>
          <w:b/>
          <w:sz w:val="28"/>
          <w:szCs w:val="28"/>
          <w:lang w:val="en-US"/>
        </w:rPr>
        <w:t>3</w:t>
      </w:r>
      <w:r w:rsidRPr="006E69D1">
        <w:rPr>
          <w:b/>
          <w:sz w:val="28"/>
          <w:szCs w:val="28"/>
          <w:lang w:val="en-US"/>
        </w:rPr>
        <w:t xml:space="preserve">. </w:t>
      </w:r>
      <w:r w:rsidRPr="006E69D1">
        <w:rPr>
          <w:lang w:val="en-US"/>
        </w:rPr>
        <w:t xml:space="preserve">Mass spectra of </w:t>
      </w:r>
      <w:r w:rsidRPr="00B93A72">
        <w:t>μ</w:t>
      </w:r>
      <w:r w:rsidRPr="006E69D1">
        <w:rPr>
          <w:lang w:val="en-US"/>
        </w:rPr>
        <w:t>-</w:t>
      </w:r>
      <w:r w:rsidRPr="00B93A72">
        <w:t>С</w:t>
      </w:r>
      <w:r w:rsidRPr="006E69D1">
        <w:rPr>
          <w:lang w:val="en-US"/>
        </w:rPr>
        <w:t>(</w:t>
      </w:r>
      <w:proofErr w:type="spellStart"/>
      <w:r w:rsidRPr="006E69D1">
        <w:rPr>
          <w:lang w:val="en-US"/>
        </w:rPr>
        <w:t>Fe</w:t>
      </w:r>
      <w:r w:rsidRPr="006E69D1">
        <w:rPr>
          <w:vertAlign w:val="superscript"/>
          <w:lang w:val="en-US"/>
        </w:rPr>
        <w:t>IV</w:t>
      </w:r>
      <w:r w:rsidRPr="006E69D1">
        <w:rPr>
          <w:lang w:val="en-US"/>
        </w:rPr>
        <w:t>OPrTAP</w:t>
      </w:r>
      <w:proofErr w:type="spellEnd"/>
      <w:r w:rsidRPr="006E69D1">
        <w:rPr>
          <w:lang w:val="en-US"/>
        </w:rPr>
        <w:t>)</w:t>
      </w:r>
      <w:r w:rsidRPr="006E69D1">
        <w:rPr>
          <w:vertAlign w:val="subscript"/>
          <w:lang w:val="en-US"/>
        </w:rPr>
        <w:t>2</w:t>
      </w:r>
      <w:r w:rsidRPr="006E69D1">
        <w:rPr>
          <w:lang w:val="en-US"/>
        </w:rPr>
        <w:t xml:space="preserve"> and </w:t>
      </w:r>
      <w:r w:rsidRPr="00B93A72">
        <w:t>μ</w:t>
      </w:r>
      <w:r w:rsidRPr="006E69D1">
        <w:rPr>
          <w:lang w:val="en-US"/>
        </w:rPr>
        <w:t>-</w:t>
      </w:r>
      <w:r w:rsidRPr="00B93A72">
        <w:t>С</w:t>
      </w:r>
      <w:r w:rsidRPr="006E69D1">
        <w:rPr>
          <w:lang w:val="en-US"/>
        </w:rPr>
        <w:t>(Fe</w:t>
      </w:r>
      <w:r w:rsidRPr="006E69D1">
        <w:rPr>
          <w:vertAlign w:val="superscript"/>
          <w:lang w:val="en-US"/>
        </w:rPr>
        <w:t>IV</w:t>
      </w:r>
      <w:r w:rsidRPr="00B93A72">
        <w:t>ТР</w:t>
      </w:r>
      <w:r w:rsidRPr="006E69D1">
        <w:rPr>
          <w:lang w:val="en-US"/>
        </w:rPr>
        <w:t>P)</w:t>
      </w:r>
      <w:r w:rsidRPr="006E69D1">
        <w:rPr>
          <w:vertAlign w:val="subscript"/>
          <w:lang w:val="en-US"/>
        </w:rPr>
        <w:t>2</w:t>
      </w:r>
      <w:r w:rsidRPr="006E69D1">
        <w:rPr>
          <w:lang w:val="en-US"/>
        </w:rPr>
        <w:t xml:space="preserve"> (</w:t>
      </w:r>
      <w:r w:rsidRPr="006E69D1">
        <w:rPr>
          <w:i/>
          <w:lang w:val="en-US"/>
        </w:rPr>
        <w:t>c</w:t>
      </w:r>
      <w:r w:rsidRPr="006E69D1">
        <w:rPr>
          <w:lang w:val="en-US"/>
        </w:rPr>
        <w:t xml:space="preserve"> = 3.5·10</w:t>
      </w:r>
      <w:r w:rsidRPr="006E69D1">
        <w:rPr>
          <w:vertAlign w:val="superscript"/>
          <w:lang w:val="en-US"/>
        </w:rPr>
        <w:t>–5</w:t>
      </w:r>
      <w:r w:rsidRPr="006E69D1">
        <w:rPr>
          <w:lang w:val="en-US"/>
        </w:rPr>
        <w:t xml:space="preserve"> mol/l) in the presence of bases (</w:t>
      </w:r>
      <w:proofErr w:type="spellStart"/>
      <w:r w:rsidRPr="006E69D1">
        <w:rPr>
          <w:i/>
          <w:lang w:val="en-US"/>
        </w:rPr>
        <w:t>c</w:t>
      </w:r>
      <w:r w:rsidRPr="006E69D1">
        <w:rPr>
          <w:vertAlign w:val="subscript"/>
          <w:lang w:val="en-US"/>
        </w:rPr>
        <w:t>Im</w:t>
      </w:r>
      <w:proofErr w:type="spellEnd"/>
      <w:r w:rsidRPr="006E69D1">
        <w:rPr>
          <w:lang w:val="en-US"/>
        </w:rPr>
        <w:t xml:space="preserve"> = 5.35·10</w:t>
      </w:r>
      <w:r w:rsidRPr="006E69D1">
        <w:rPr>
          <w:vertAlign w:val="superscript"/>
          <w:lang w:val="en-US"/>
        </w:rPr>
        <w:t>–3</w:t>
      </w:r>
      <w:r w:rsidRPr="006E69D1">
        <w:rPr>
          <w:lang w:val="en-US"/>
        </w:rPr>
        <w:t xml:space="preserve"> mol/l, </w:t>
      </w:r>
      <w:r w:rsidRPr="006E69D1">
        <w:rPr>
          <w:i/>
          <w:lang w:val="en-US"/>
        </w:rPr>
        <w:t>c</w:t>
      </w:r>
      <w:r w:rsidRPr="006E69D1">
        <w:rPr>
          <w:vertAlign w:val="subscript"/>
          <w:lang w:val="en-US"/>
        </w:rPr>
        <w:t>2-MeIm</w:t>
      </w:r>
      <w:r w:rsidRPr="006E69D1">
        <w:rPr>
          <w:lang w:val="en-US"/>
        </w:rPr>
        <w:t xml:space="preserve"> = 6.74·10</w:t>
      </w:r>
      <w:r w:rsidRPr="006E69D1">
        <w:rPr>
          <w:vertAlign w:val="superscript"/>
          <w:lang w:val="en-US"/>
        </w:rPr>
        <w:t>–3</w:t>
      </w:r>
      <w:r w:rsidRPr="006E69D1">
        <w:rPr>
          <w:lang w:val="en-US"/>
        </w:rPr>
        <w:t xml:space="preserve"> mol/</w:t>
      </w:r>
      <w:r>
        <w:rPr>
          <w:lang w:val="en-US"/>
        </w:rPr>
        <w:t>l</w:t>
      </w:r>
      <w:r w:rsidRPr="006E69D1">
        <w:rPr>
          <w:lang w:val="en-US"/>
        </w:rPr>
        <w:t xml:space="preserve">, </w:t>
      </w:r>
      <w:r w:rsidRPr="006E69D1">
        <w:rPr>
          <w:i/>
          <w:lang w:val="en-US"/>
        </w:rPr>
        <w:t>c</w:t>
      </w:r>
      <w:r w:rsidRPr="006E69D1">
        <w:rPr>
          <w:vertAlign w:val="subscript"/>
          <w:lang w:val="en-US"/>
        </w:rPr>
        <w:t>Et2NH</w:t>
      </w:r>
      <w:r w:rsidRPr="006E69D1">
        <w:rPr>
          <w:lang w:val="en-US"/>
        </w:rPr>
        <w:t xml:space="preserve"> = 1.52·10</w:t>
      </w:r>
      <w:r w:rsidRPr="006E69D1">
        <w:rPr>
          <w:vertAlign w:val="superscript"/>
          <w:lang w:val="en-US"/>
        </w:rPr>
        <w:t>–2</w:t>
      </w:r>
      <w:r w:rsidRPr="006E69D1">
        <w:rPr>
          <w:lang w:val="en-US"/>
        </w:rPr>
        <w:t xml:space="preserve"> mol/</w:t>
      </w:r>
      <w:r>
        <w:rPr>
          <w:lang w:val="en-US"/>
        </w:rPr>
        <w:t>l</w:t>
      </w:r>
      <w:r w:rsidRPr="006E69D1">
        <w:rPr>
          <w:lang w:val="en-US"/>
        </w:rPr>
        <w:t>).</w:t>
      </w:r>
    </w:p>
    <w:p w14:paraId="5AC6377D" w14:textId="11250637" w:rsidR="009D6DCA" w:rsidRPr="00B93A72" w:rsidRDefault="009D6DCA" w:rsidP="00D85B79">
      <w:pPr>
        <w:spacing w:line="360" w:lineRule="auto"/>
        <w:jc w:val="both"/>
      </w:pPr>
      <w:r w:rsidRPr="00B93A72">
        <w:rPr>
          <w:b/>
          <w:sz w:val="28"/>
          <w:szCs w:val="28"/>
        </w:rPr>
        <w:t xml:space="preserve">Рис. </w:t>
      </w:r>
      <w:r>
        <w:rPr>
          <w:b/>
          <w:sz w:val="28"/>
          <w:szCs w:val="28"/>
          <w:lang w:val="en-US"/>
        </w:rPr>
        <w:t>S</w:t>
      </w:r>
      <w:r w:rsidR="008E5850" w:rsidRPr="00D00F95">
        <w:rPr>
          <w:b/>
          <w:sz w:val="28"/>
          <w:szCs w:val="28"/>
        </w:rPr>
        <w:t>3</w:t>
      </w:r>
      <w:r w:rsidRPr="00B93A72">
        <w:rPr>
          <w:b/>
          <w:sz w:val="28"/>
          <w:szCs w:val="28"/>
        </w:rPr>
        <w:t>.</w:t>
      </w:r>
      <w:r w:rsidR="0087558F" w:rsidRPr="0087558F">
        <w:t xml:space="preserve"> </w:t>
      </w:r>
      <w:r w:rsidRPr="00B93A72">
        <w:t>Масс-спектры μ-С(</w:t>
      </w:r>
      <w:proofErr w:type="spellStart"/>
      <w:r w:rsidRPr="00B93A72">
        <w:t>Fe</w:t>
      </w:r>
      <w:r w:rsidRPr="00B93A72">
        <w:rPr>
          <w:vertAlign w:val="superscript"/>
        </w:rPr>
        <w:t>IV</w:t>
      </w:r>
      <w:r w:rsidRPr="00B93A72">
        <w:t>OPrTAP</w:t>
      </w:r>
      <w:proofErr w:type="spellEnd"/>
      <w:r w:rsidRPr="00B93A72">
        <w:t>)</w:t>
      </w:r>
      <w:r w:rsidRPr="00B93A72">
        <w:rPr>
          <w:vertAlign w:val="subscript"/>
        </w:rPr>
        <w:t>2</w:t>
      </w:r>
      <w:r w:rsidRPr="00B93A72">
        <w:t xml:space="preserve"> и μ-С(</w:t>
      </w:r>
      <w:proofErr w:type="spellStart"/>
      <w:r w:rsidRPr="00B93A72">
        <w:t>Fe</w:t>
      </w:r>
      <w:r w:rsidRPr="00B93A72">
        <w:rPr>
          <w:vertAlign w:val="superscript"/>
        </w:rPr>
        <w:t>IV</w:t>
      </w:r>
      <w:r w:rsidRPr="00B93A72">
        <w:t>ТРP</w:t>
      </w:r>
      <w:proofErr w:type="spellEnd"/>
      <w:r w:rsidRPr="00B93A72">
        <w:t>)</w:t>
      </w:r>
      <w:r w:rsidRPr="00B93A72">
        <w:rPr>
          <w:vertAlign w:val="subscript"/>
        </w:rPr>
        <w:t>2</w:t>
      </w:r>
      <w:r w:rsidRPr="00B93A72">
        <w:t xml:space="preserve"> (</w:t>
      </w:r>
      <w:r w:rsidRPr="00B93A72">
        <w:rPr>
          <w:i/>
        </w:rPr>
        <w:t>с</w:t>
      </w:r>
      <w:r w:rsidRPr="00B93A72">
        <w:t xml:space="preserve"> = 3.5·10</w:t>
      </w:r>
      <w:r w:rsidRPr="00B93A72">
        <w:rPr>
          <w:vertAlign w:val="superscript"/>
        </w:rPr>
        <w:t>–5</w:t>
      </w:r>
      <w:r w:rsidRPr="00B93A72">
        <w:t xml:space="preserve"> моль/л) в присутствии оснований (</w:t>
      </w:r>
      <w:proofErr w:type="spellStart"/>
      <w:r w:rsidRPr="00B93A72">
        <w:rPr>
          <w:i/>
        </w:rPr>
        <w:t>с</w:t>
      </w:r>
      <w:r w:rsidRPr="00B93A72">
        <w:rPr>
          <w:vertAlign w:val="subscript"/>
        </w:rPr>
        <w:t>Im</w:t>
      </w:r>
      <w:proofErr w:type="spellEnd"/>
      <w:r w:rsidRPr="00B93A72">
        <w:t xml:space="preserve"> = 5.35·10</w:t>
      </w:r>
      <w:r w:rsidRPr="00B93A72">
        <w:rPr>
          <w:vertAlign w:val="superscript"/>
        </w:rPr>
        <w:t>–3</w:t>
      </w:r>
      <w:r w:rsidRPr="00B93A72">
        <w:t xml:space="preserve"> моль/л, </w:t>
      </w:r>
      <w:r w:rsidRPr="00B93A72">
        <w:rPr>
          <w:i/>
        </w:rPr>
        <w:t>c</w:t>
      </w:r>
      <w:r w:rsidRPr="00B93A72">
        <w:rPr>
          <w:vertAlign w:val="subscript"/>
        </w:rPr>
        <w:t>2-MeIm</w:t>
      </w:r>
      <w:r w:rsidRPr="00B93A72">
        <w:t xml:space="preserve"> = 6.74·10</w:t>
      </w:r>
      <w:r w:rsidRPr="00B93A72">
        <w:rPr>
          <w:vertAlign w:val="superscript"/>
        </w:rPr>
        <w:t>–3</w:t>
      </w:r>
      <w:r w:rsidRPr="00B93A72">
        <w:t xml:space="preserve"> моль/л, </w:t>
      </w:r>
      <w:r w:rsidRPr="00B93A72">
        <w:rPr>
          <w:i/>
        </w:rPr>
        <w:t>c</w:t>
      </w:r>
      <w:r w:rsidRPr="00B93A72">
        <w:rPr>
          <w:vertAlign w:val="subscript"/>
        </w:rPr>
        <w:t>Et2NH</w:t>
      </w:r>
      <w:r w:rsidRPr="00B93A72">
        <w:t xml:space="preserve"> = 1.52·10</w:t>
      </w:r>
      <w:r w:rsidRPr="00B93A72">
        <w:rPr>
          <w:vertAlign w:val="superscript"/>
        </w:rPr>
        <w:t>–2</w:t>
      </w:r>
      <w:r w:rsidRPr="00B93A72">
        <w:t xml:space="preserve"> моль/л).</w:t>
      </w:r>
    </w:p>
    <w:p w14:paraId="014B91AD" w14:textId="77777777" w:rsidR="009D6DCA" w:rsidRPr="00B93A72" w:rsidRDefault="009D6DCA" w:rsidP="009D6DCA">
      <w:pPr>
        <w:spacing w:line="360" w:lineRule="auto"/>
        <w:jc w:val="center"/>
        <w:rPr>
          <w:rFonts w:eastAsia="Calibri"/>
          <w:sz w:val="28"/>
          <w:szCs w:val="20"/>
        </w:rPr>
      </w:pPr>
      <w:r w:rsidRPr="00B93A72">
        <w:rPr>
          <w:rFonts w:eastAsia="Calibri"/>
          <w:noProof/>
          <w:sz w:val="28"/>
          <w:szCs w:val="20"/>
        </w:rPr>
        <w:lastRenderedPageBreak/>
        <w:drawing>
          <wp:inline distT="0" distB="0" distL="0" distR="0" wp14:anchorId="1E454293" wp14:editId="6217CBBB">
            <wp:extent cx="5766435" cy="2859405"/>
            <wp:effectExtent l="0" t="0" r="0" b="0"/>
            <wp:docPr id="2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C414" w14:textId="7592416C" w:rsidR="006E69D1" w:rsidRPr="006E69D1" w:rsidRDefault="006E69D1" w:rsidP="00D85B79">
      <w:pPr>
        <w:spacing w:line="360" w:lineRule="auto"/>
        <w:jc w:val="both"/>
        <w:rPr>
          <w:rFonts w:eastAsia="Calibri"/>
          <w:color w:val="323232"/>
          <w:lang w:val="en-US"/>
        </w:rPr>
      </w:pPr>
      <w:r>
        <w:rPr>
          <w:rFonts w:eastAsia="Calibri"/>
          <w:b/>
          <w:color w:val="323232"/>
          <w:sz w:val="28"/>
          <w:szCs w:val="28"/>
          <w:lang w:val="en-US"/>
        </w:rPr>
        <w:t>Fig</w:t>
      </w:r>
      <w:r w:rsidRPr="006E69D1">
        <w:rPr>
          <w:rFonts w:eastAsia="Calibri"/>
          <w:b/>
          <w:color w:val="323232"/>
          <w:sz w:val="28"/>
          <w:szCs w:val="28"/>
          <w:lang w:val="en-US"/>
        </w:rPr>
        <w:t>. S</w:t>
      </w:r>
      <w:r w:rsidR="008E5850" w:rsidRPr="006E69D1">
        <w:rPr>
          <w:rFonts w:eastAsia="Calibri"/>
          <w:b/>
          <w:color w:val="323232"/>
          <w:sz w:val="28"/>
          <w:szCs w:val="28"/>
          <w:lang w:val="en-US"/>
        </w:rPr>
        <w:t>4</w:t>
      </w:r>
      <w:r w:rsidRPr="006E69D1">
        <w:rPr>
          <w:rFonts w:eastAsia="Calibri"/>
          <w:b/>
          <w:color w:val="323232"/>
          <w:sz w:val="28"/>
          <w:szCs w:val="28"/>
          <w:lang w:val="en-US"/>
        </w:rPr>
        <w:t xml:space="preserve">. </w:t>
      </w:r>
      <w:r w:rsidRPr="006E69D1">
        <w:rPr>
          <w:rFonts w:eastAsia="Calibri"/>
          <w:color w:val="323232"/>
          <w:lang w:val="en-US"/>
        </w:rPr>
        <w:t xml:space="preserve">MALDI-TOF spectrum of the </w:t>
      </w:r>
      <w:r w:rsidRPr="00B93A72">
        <w:rPr>
          <w:rFonts w:eastAsia="Calibri"/>
        </w:rPr>
        <w:t>μ</w:t>
      </w:r>
      <w:r w:rsidRPr="006E69D1">
        <w:rPr>
          <w:rFonts w:eastAsia="Calibri"/>
          <w:lang w:val="en-US"/>
        </w:rPr>
        <w:t>-</w:t>
      </w:r>
      <w:r w:rsidRPr="00B93A72">
        <w:rPr>
          <w:rFonts w:eastAsia="Times-Roman"/>
          <w:bCs/>
          <w:color w:val="000000"/>
          <w:kern w:val="24"/>
        </w:rPr>
        <w:t>С</w:t>
      </w:r>
      <w:r w:rsidRPr="006E69D1">
        <w:rPr>
          <w:rFonts w:eastAsia="Times-Roman"/>
          <w:bCs/>
          <w:color w:val="000000"/>
          <w:kern w:val="24"/>
          <w:lang w:val="en-US"/>
        </w:rPr>
        <w:t>(</w:t>
      </w:r>
      <w:r w:rsidRPr="00B93A72">
        <w:rPr>
          <w:rFonts w:eastAsia="Times-Roman"/>
          <w:bCs/>
          <w:color w:val="000000"/>
          <w:kern w:val="24"/>
          <w:lang w:val="en-GB"/>
        </w:rPr>
        <w:t>Ru</w:t>
      </w:r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Pr="00B93A72">
        <w:rPr>
          <w:rFonts w:eastAsia="Times-Roman"/>
          <w:bCs/>
          <w:color w:val="000000"/>
          <w:kern w:val="24"/>
          <w:lang w:val="en-GB"/>
        </w:rPr>
        <w:t>Pc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r w:rsidRPr="006E69D1">
        <w:rPr>
          <w:rFonts w:eastAsia="Times-Roman"/>
          <w:bCs/>
          <w:color w:val="000000"/>
          <w:kern w:val="24"/>
          <w:lang w:val="en-US"/>
        </w:rPr>
        <w:t>)</w:t>
      </w:r>
      <w:r w:rsidRPr="006E69D1">
        <w:rPr>
          <w:rFonts w:eastAsia="Times-Roman"/>
          <w:bCs/>
          <w:color w:val="000000"/>
          <w:kern w:val="24"/>
          <w:position w:val="-5"/>
          <w:vertAlign w:val="subscript"/>
          <w:lang w:val="en-US"/>
        </w:rPr>
        <w:t>2</w:t>
      </w:r>
      <w:r w:rsidRPr="006E69D1">
        <w:rPr>
          <w:rFonts w:eastAsia="Calibri"/>
          <w:color w:val="323232"/>
          <w:lang w:val="en-US"/>
        </w:rPr>
        <w:t xml:space="preserve">-TBHP system in acetonitrile: </w:t>
      </w:r>
      <w:r w:rsidRPr="00B93A72">
        <w:rPr>
          <w:rFonts w:eastAsia="Calibri"/>
        </w:rPr>
        <w:t>μ</w:t>
      </w:r>
      <w:r w:rsidRPr="006E69D1">
        <w:rPr>
          <w:rFonts w:eastAsia="Calibri"/>
          <w:lang w:val="en-US"/>
        </w:rPr>
        <w:t>-</w:t>
      </w:r>
      <w:r w:rsidRPr="00B93A72">
        <w:rPr>
          <w:rFonts w:eastAsia="Times-Roman"/>
          <w:bCs/>
          <w:color w:val="000000"/>
          <w:kern w:val="24"/>
        </w:rPr>
        <w:t>С</w:t>
      </w:r>
      <w:r w:rsidRPr="006E69D1">
        <w:rPr>
          <w:rFonts w:eastAsia="Times-Roman"/>
          <w:bCs/>
          <w:color w:val="000000"/>
          <w:kern w:val="24"/>
          <w:lang w:val="en-US"/>
        </w:rPr>
        <w:t>(</w:t>
      </w:r>
      <w:r w:rsidRPr="00B93A72">
        <w:rPr>
          <w:rFonts w:eastAsia="Times-Roman"/>
          <w:bCs/>
          <w:color w:val="000000"/>
          <w:kern w:val="24"/>
          <w:lang w:val="en-GB"/>
        </w:rPr>
        <w:t>Ru</w:t>
      </w:r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Pr="00B93A72">
        <w:rPr>
          <w:rFonts w:eastAsia="Times-Roman"/>
          <w:bCs/>
          <w:color w:val="000000"/>
          <w:kern w:val="24"/>
          <w:lang w:val="en-GB"/>
        </w:rPr>
        <w:t>Pc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r w:rsidRPr="006E69D1">
        <w:rPr>
          <w:rFonts w:eastAsia="Times-Roman"/>
          <w:bCs/>
          <w:color w:val="000000"/>
          <w:kern w:val="24"/>
          <w:lang w:val="en-US"/>
        </w:rPr>
        <w:t>)</w:t>
      </w:r>
      <w:r w:rsidRPr="006E69D1">
        <w:rPr>
          <w:rFonts w:eastAsia="Times-Roman"/>
          <w:bCs/>
          <w:color w:val="000000"/>
          <w:kern w:val="24"/>
          <w:position w:val="-5"/>
          <w:vertAlign w:val="subscript"/>
          <w:lang w:val="en-US"/>
        </w:rPr>
        <w:t>2</w:t>
      </w:r>
      <w:r w:rsidRPr="006E69D1">
        <w:rPr>
          <w:rFonts w:eastAsia="Calibri"/>
          <w:color w:val="323232"/>
          <w:lang w:val="en-US"/>
        </w:rPr>
        <w:t xml:space="preserve"> (m/z = 1688.89), </w:t>
      </w:r>
      <w:r w:rsidRPr="006E69D1">
        <w:rPr>
          <w:rFonts w:eastAsia="Times-Roman"/>
          <w:bCs/>
          <w:color w:val="000000"/>
          <w:kern w:val="24"/>
          <w:lang w:val="en-US"/>
        </w:rPr>
        <w:t>(</w:t>
      </w:r>
      <w:r w:rsidRPr="00B93A72">
        <w:rPr>
          <w:rFonts w:eastAsia="Times-Roman"/>
          <w:bCs/>
          <w:color w:val="000000"/>
          <w:kern w:val="24"/>
        </w:rPr>
        <w:t>О</w:t>
      </w:r>
      <w:r w:rsidRPr="006E69D1">
        <w:rPr>
          <w:rFonts w:eastAsia="Times-Roman"/>
          <w:bCs/>
          <w:color w:val="000000"/>
          <w:kern w:val="24"/>
          <w:lang w:val="en-US"/>
        </w:rPr>
        <w:t>)</w:t>
      </w:r>
      <w:r w:rsidRPr="00B93A72">
        <w:rPr>
          <w:rFonts w:eastAsia="Times-Roman"/>
          <w:bCs/>
          <w:color w:val="000000"/>
          <w:kern w:val="24"/>
          <w:lang w:val="en-GB"/>
        </w:rPr>
        <w:t>Ru</w:t>
      </w:r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Pr="00B93A72">
        <w:rPr>
          <w:rFonts w:eastAsia="Times-Roman"/>
          <w:bCs/>
          <w:color w:val="000000"/>
          <w:kern w:val="24"/>
          <w:lang w:val="en-GB"/>
        </w:rPr>
        <w:t>Pc</w:t>
      </w:r>
      <w:r w:rsidRPr="006E69D1">
        <w:rPr>
          <w:rFonts w:eastAsia="Calibri"/>
          <w:bCs/>
          <w:color w:val="000000"/>
          <w:kern w:val="24"/>
          <w:position w:val="-5"/>
          <w:vertAlign w:val="superscript"/>
          <w:lang w:val="en-US"/>
        </w:rPr>
        <w:t>•+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r w:rsidRPr="00B93A72">
        <w:rPr>
          <w:rFonts w:eastAsia="Times-Roman"/>
          <w:bCs/>
          <w:color w:val="000000"/>
          <w:kern w:val="24"/>
        </w:rPr>
        <w:t>С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proofErr w:type="spellStart"/>
      <w:r w:rsidRPr="00B93A72">
        <w:rPr>
          <w:rFonts w:eastAsia="Times-Roman"/>
          <w:bCs/>
          <w:color w:val="000000"/>
          <w:kern w:val="24"/>
          <w:lang w:val="en-GB"/>
        </w:rPr>
        <w:t>PcRu</w:t>
      </w:r>
      <w:proofErr w:type="spellEnd"/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Pr="006E69D1">
        <w:rPr>
          <w:rFonts w:eastAsia="Calibri"/>
          <w:color w:val="323232"/>
          <w:lang w:val="en-US"/>
        </w:rPr>
        <w:t xml:space="preserve"> (m / z = 1703.95).</w:t>
      </w:r>
    </w:p>
    <w:p w14:paraId="4B205677" w14:textId="2FCD646C" w:rsidR="009D6DCA" w:rsidRPr="006E69D1" w:rsidRDefault="009D6DCA" w:rsidP="00D85B79">
      <w:pPr>
        <w:spacing w:line="360" w:lineRule="auto"/>
        <w:jc w:val="both"/>
        <w:rPr>
          <w:rFonts w:eastAsia="Calibri"/>
          <w:lang w:val="en-US"/>
        </w:rPr>
      </w:pPr>
      <w:r w:rsidRPr="00B93A72">
        <w:rPr>
          <w:rFonts w:eastAsia="Calibri"/>
          <w:b/>
          <w:color w:val="323232"/>
          <w:sz w:val="28"/>
          <w:szCs w:val="28"/>
        </w:rPr>
        <w:t>Рис</w:t>
      </w:r>
      <w:r w:rsidRPr="006E69D1">
        <w:rPr>
          <w:rFonts w:eastAsia="Calibri"/>
          <w:b/>
          <w:color w:val="323232"/>
          <w:sz w:val="28"/>
          <w:szCs w:val="28"/>
          <w:lang w:val="en-US"/>
        </w:rPr>
        <w:t xml:space="preserve">. </w:t>
      </w:r>
      <w:r>
        <w:rPr>
          <w:rFonts w:eastAsia="Calibri"/>
          <w:b/>
          <w:color w:val="323232"/>
          <w:sz w:val="28"/>
          <w:szCs w:val="28"/>
          <w:lang w:val="en-US"/>
        </w:rPr>
        <w:t>S</w:t>
      </w:r>
      <w:r w:rsidR="008E5850" w:rsidRPr="006E69D1">
        <w:rPr>
          <w:rFonts w:eastAsia="Calibri"/>
          <w:b/>
          <w:color w:val="323232"/>
          <w:sz w:val="28"/>
          <w:szCs w:val="28"/>
          <w:lang w:val="en-US"/>
        </w:rPr>
        <w:t>4</w:t>
      </w:r>
      <w:r w:rsidRPr="006E69D1">
        <w:rPr>
          <w:rFonts w:eastAsia="Calibri"/>
          <w:b/>
          <w:color w:val="323232"/>
          <w:sz w:val="28"/>
          <w:szCs w:val="28"/>
          <w:lang w:val="en-US"/>
        </w:rPr>
        <w:t>.</w:t>
      </w:r>
      <w:r w:rsidR="0087558F">
        <w:rPr>
          <w:rFonts w:eastAsia="Calibri"/>
          <w:color w:val="323232"/>
          <w:lang w:val="en-US"/>
        </w:rPr>
        <w:t xml:space="preserve"> </w:t>
      </w:r>
      <w:r w:rsidRPr="006E69D1">
        <w:rPr>
          <w:rFonts w:eastAsia="Calibri"/>
          <w:color w:val="323232"/>
          <w:lang w:val="en-US"/>
        </w:rPr>
        <w:t>MALDI-TOF-</w:t>
      </w:r>
      <w:r w:rsidRPr="00B93A72">
        <w:rPr>
          <w:rFonts w:eastAsia="Calibri"/>
          <w:color w:val="323232"/>
        </w:rPr>
        <w:t>спектр</w:t>
      </w:r>
      <w:r w:rsidRPr="006E69D1">
        <w:rPr>
          <w:rFonts w:eastAsia="Calibri"/>
          <w:color w:val="323232"/>
          <w:lang w:val="en-US"/>
        </w:rPr>
        <w:t xml:space="preserve"> </w:t>
      </w:r>
      <w:r w:rsidRPr="00B93A72">
        <w:rPr>
          <w:rFonts w:eastAsia="Calibri"/>
          <w:color w:val="323232"/>
        </w:rPr>
        <w:t>системы</w:t>
      </w:r>
      <w:r w:rsidRPr="006E69D1">
        <w:rPr>
          <w:rFonts w:eastAsia="Calibri"/>
          <w:color w:val="323232"/>
          <w:lang w:val="en-US"/>
        </w:rPr>
        <w:t xml:space="preserve"> </w:t>
      </w:r>
      <w:r w:rsidRPr="00B93A72">
        <w:rPr>
          <w:rFonts w:eastAsia="Calibri"/>
        </w:rPr>
        <w:t>μ</w:t>
      </w:r>
      <w:r w:rsidRPr="006E69D1">
        <w:rPr>
          <w:rFonts w:eastAsia="Calibri"/>
          <w:lang w:val="en-US"/>
        </w:rPr>
        <w:t>-</w:t>
      </w:r>
      <w:r w:rsidRPr="00B93A72">
        <w:rPr>
          <w:rFonts w:eastAsia="Times-Roman"/>
          <w:bCs/>
          <w:color w:val="000000"/>
          <w:kern w:val="24"/>
        </w:rPr>
        <w:t>С</w:t>
      </w:r>
      <w:r w:rsidRPr="006E69D1">
        <w:rPr>
          <w:rFonts w:eastAsia="Times-Roman"/>
          <w:bCs/>
          <w:color w:val="000000"/>
          <w:kern w:val="24"/>
          <w:lang w:val="en-US"/>
        </w:rPr>
        <w:t>(</w:t>
      </w:r>
      <w:r w:rsidRPr="00B93A72">
        <w:rPr>
          <w:rFonts w:eastAsia="Times-Roman"/>
          <w:bCs/>
          <w:color w:val="000000"/>
          <w:kern w:val="24"/>
          <w:lang w:val="en-GB"/>
        </w:rPr>
        <w:t>Ru</w:t>
      </w:r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Pr="00B93A72">
        <w:rPr>
          <w:rFonts w:eastAsia="Times-Roman"/>
          <w:bCs/>
          <w:color w:val="000000"/>
          <w:kern w:val="24"/>
          <w:lang w:val="en-GB"/>
        </w:rPr>
        <w:t>Pc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r w:rsidRPr="006E69D1">
        <w:rPr>
          <w:rFonts w:eastAsia="Times-Roman"/>
          <w:bCs/>
          <w:color w:val="000000"/>
          <w:kern w:val="24"/>
          <w:lang w:val="en-US"/>
        </w:rPr>
        <w:t>)</w:t>
      </w:r>
      <w:r w:rsidRPr="006E69D1">
        <w:rPr>
          <w:rFonts w:eastAsia="Times-Roman"/>
          <w:bCs/>
          <w:color w:val="000000"/>
          <w:kern w:val="24"/>
          <w:position w:val="-5"/>
          <w:vertAlign w:val="subscript"/>
          <w:lang w:val="en-US"/>
        </w:rPr>
        <w:t>2</w:t>
      </w:r>
      <w:r w:rsidRPr="006E69D1">
        <w:rPr>
          <w:rFonts w:eastAsia="Arial Unicode MS"/>
          <w:bCs/>
          <w:color w:val="000000"/>
          <w:kern w:val="24"/>
          <w:lang w:val="en-US"/>
        </w:rPr>
        <w:t>-</w:t>
      </w:r>
      <w:r w:rsidR="00D62AF3" w:rsidRPr="006E69D1">
        <w:rPr>
          <w:rFonts w:eastAsia="Arial Unicode MS"/>
          <w:bCs/>
          <w:color w:val="000000"/>
          <w:kern w:val="24"/>
          <w:lang w:val="en-US"/>
        </w:rPr>
        <w:t>TBHP</w:t>
      </w:r>
      <w:r w:rsidRPr="006E69D1">
        <w:rPr>
          <w:rFonts w:eastAsia="Calibri"/>
          <w:color w:val="323232"/>
          <w:lang w:val="en-US"/>
        </w:rPr>
        <w:t xml:space="preserve"> </w:t>
      </w:r>
      <w:r w:rsidRPr="00B93A72">
        <w:rPr>
          <w:rFonts w:eastAsia="Calibri"/>
          <w:color w:val="323232"/>
        </w:rPr>
        <w:t>в</w:t>
      </w:r>
      <w:r w:rsidRPr="006E69D1">
        <w:rPr>
          <w:rFonts w:eastAsia="Calibri"/>
          <w:color w:val="323232"/>
          <w:lang w:val="en-US"/>
        </w:rPr>
        <w:t xml:space="preserve"> </w:t>
      </w:r>
      <w:r w:rsidRPr="00B93A72">
        <w:rPr>
          <w:rFonts w:eastAsia="Calibri"/>
          <w:color w:val="323232"/>
        </w:rPr>
        <w:t>ацетонитриле</w:t>
      </w:r>
      <w:r w:rsidRPr="006E69D1">
        <w:rPr>
          <w:rFonts w:eastAsia="Calibri"/>
          <w:color w:val="323232"/>
          <w:lang w:val="en-US"/>
        </w:rPr>
        <w:t xml:space="preserve">: </w:t>
      </w:r>
      <w:bookmarkStart w:id="2" w:name="_Hlk84859803"/>
      <w:r w:rsidRPr="00B93A72">
        <w:rPr>
          <w:rFonts w:eastAsia="Calibri"/>
        </w:rPr>
        <w:t>μ</w:t>
      </w:r>
      <w:r w:rsidRPr="006E69D1">
        <w:rPr>
          <w:rFonts w:eastAsia="Calibri"/>
          <w:lang w:val="en-US"/>
        </w:rPr>
        <w:t>-</w:t>
      </w:r>
      <w:r w:rsidRPr="00B93A72">
        <w:rPr>
          <w:rFonts w:eastAsia="Times-Roman"/>
          <w:bCs/>
          <w:color w:val="000000"/>
          <w:kern w:val="24"/>
        </w:rPr>
        <w:t>С</w:t>
      </w:r>
      <w:r w:rsidRPr="006E69D1">
        <w:rPr>
          <w:rFonts w:eastAsia="Times-Roman"/>
          <w:bCs/>
          <w:color w:val="000000"/>
          <w:kern w:val="24"/>
          <w:lang w:val="en-US"/>
        </w:rPr>
        <w:t>(</w:t>
      </w:r>
      <w:r w:rsidRPr="00B93A72">
        <w:rPr>
          <w:rFonts w:eastAsia="Times-Roman"/>
          <w:bCs/>
          <w:color w:val="000000"/>
          <w:kern w:val="24"/>
          <w:lang w:val="en-GB"/>
        </w:rPr>
        <w:t>Ru</w:t>
      </w:r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Pr="00B93A72">
        <w:rPr>
          <w:rFonts w:eastAsia="Times-Roman"/>
          <w:bCs/>
          <w:color w:val="000000"/>
          <w:kern w:val="24"/>
          <w:lang w:val="en-GB"/>
        </w:rPr>
        <w:t>Pc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r w:rsidRPr="006E69D1">
        <w:rPr>
          <w:rFonts w:eastAsia="Times-Roman"/>
          <w:bCs/>
          <w:color w:val="000000"/>
          <w:kern w:val="24"/>
          <w:lang w:val="en-US"/>
        </w:rPr>
        <w:t>)</w:t>
      </w:r>
      <w:r w:rsidRPr="006E69D1">
        <w:rPr>
          <w:rFonts w:eastAsia="Times-Roman"/>
          <w:bCs/>
          <w:color w:val="000000"/>
          <w:kern w:val="24"/>
          <w:position w:val="-5"/>
          <w:vertAlign w:val="subscript"/>
          <w:lang w:val="en-US"/>
        </w:rPr>
        <w:t>2</w:t>
      </w:r>
      <w:r w:rsidRPr="006E69D1">
        <w:rPr>
          <w:rFonts w:eastAsia="Calibri"/>
          <w:color w:val="323232"/>
          <w:lang w:val="en-US"/>
        </w:rPr>
        <w:t xml:space="preserve"> </w:t>
      </w:r>
      <w:bookmarkEnd w:id="2"/>
      <w:r w:rsidRPr="006E69D1">
        <w:rPr>
          <w:rFonts w:eastAsia="Calibri"/>
          <w:color w:val="323232"/>
          <w:lang w:val="en-US"/>
        </w:rPr>
        <w:t xml:space="preserve">(m/z = 1688.89), </w:t>
      </w:r>
      <w:r w:rsidRPr="006E69D1">
        <w:rPr>
          <w:rFonts w:eastAsia="Times-Roman"/>
          <w:bCs/>
          <w:color w:val="000000"/>
          <w:kern w:val="24"/>
          <w:lang w:val="en-US"/>
        </w:rPr>
        <w:t>(</w:t>
      </w:r>
      <w:r w:rsidRPr="00B93A72">
        <w:rPr>
          <w:rFonts w:eastAsia="Times-Roman"/>
          <w:bCs/>
          <w:color w:val="000000"/>
          <w:kern w:val="24"/>
        </w:rPr>
        <w:t>О</w:t>
      </w:r>
      <w:r w:rsidRPr="006E69D1">
        <w:rPr>
          <w:rFonts w:eastAsia="Times-Roman"/>
          <w:bCs/>
          <w:color w:val="000000"/>
          <w:kern w:val="24"/>
          <w:lang w:val="en-US"/>
        </w:rPr>
        <w:t>)</w:t>
      </w:r>
      <w:r w:rsidRPr="00B93A72">
        <w:rPr>
          <w:rFonts w:eastAsia="Times-Roman"/>
          <w:bCs/>
          <w:color w:val="000000"/>
          <w:kern w:val="24"/>
          <w:lang w:val="en-GB"/>
        </w:rPr>
        <w:t>Ru</w:t>
      </w:r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Pr="00B93A72">
        <w:rPr>
          <w:rFonts w:eastAsia="Times-Roman"/>
          <w:bCs/>
          <w:color w:val="000000"/>
          <w:kern w:val="24"/>
          <w:lang w:val="en-GB"/>
        </w:rPr>
        <w:t>Pc</w:t>
      </w:r>
      <w:r w:rsidRPr="006E69D1">
        <w:rPr>
          <w:rFonts w:eastAsia="Calibri"/>
          <w:bCs/>
          <w:color w:val="000000"/>
          <w:kern w:val="24"/>
          <w:position w:val="-5"/>
          <w:vertAlign w:val="superscript"/>
          <w:lang w:val="en-US"/>
        </w:rPr>
        <w:t>•+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r w:rsidRPr="00B93A72">
        <w:rPr>
          <w:rFonts w:eastAsia="Times-Roman"/>
          <w:bCs/>
          <w:color w:val="000000"/>
          <w:kern w:val="24"/>
        </w:rPr>
        <w:t>С</w:t>
      </w:r>
      <w:r w:rsidRPr="006E69D1">
        <w:rPr>
          <w:rFonts w:eastAsia="Calibri"/>
          <w:bCs/>
          <w:color w:val="000000"/>
          <w:kern w:val="24"/>
          <w:lang w:val="en-US"/>
        </w:rPr>
        <w:t>(</w:t>
      </w:r>
      <w:proofErr w:type="spellStart"/>
      <w:r w:rsidRPr="00B93A72">
        <w:rPr>
          <w:rFonts w:eastAsia="Calibri"/>
          <w:bCs/>
          <w:i/>
          <w:color w:val="000000"/>
          <w:kern w:val="24"/>
          <w:vertAlign w:val="superscript"/>
          <w:lang w:val="en-US"/>
        </w:rPr>
        <w:t>t</w:t>
      </w:r>
      <w:r w:rsidRPr="00B93A72">
        <w:rPr>
          <w:rFonts w:eastAsia="Calibri"/>
          <w:bCs/>
          <w:color w:val="000000"/>
          <w:kern w:val="24"/>
          <w:lang w:val="en-US"/>
        </w:rPr>
        <w:t>Bu</w:t>
      </w:r>
      <w:proofErr w:type="spellEnd"/>
      <w:r w:rsidRPr="006E69D1">
        <w:rPr>
          <w:rFonts w:eastAsia="Calibri"/>
          <w:bCs/>
          <w:color w:val="000000"/>
          <w:kern w:val="24"/>
          <w:lang w:val="en-US"/>
        </w:rPr>
        <w:t>)</w:t>
      </w:r>
      <w:r w:rsidRPr="006E69D1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4</w:t>
      </w:r>
      <w:proofErr w:type="spellStart"/>
      <w:r w:rsidRPr="00B93A72">
        <w:rPr>
          <w:rFonts w:eastAsia="Times-Roman"/>
          <w:bCs/>
          <w:color w:val="000000"/>
          <w:kern w:val="24"/>
          <w:lang w:val="en-GB"/>
        </w:rPr>
        <w:t>PcRu</w:t>
      </w:r>
      <w:proofErr w:type="spellEnd"/>
      <w:r w:rsidRPr="00B93A72">
        <w:rPr>
          <w:rFonts w:eastAsia="Times-Roman"/>
          <w:bCs/>
          <w:color w:val="000000"/>
          <w:kern w:val="24"/>
          <w:position w:val="5"/>
          <w:vertAlign w:val="superscript"/>
          <w:lang w:val="en-US"/>
        </w:rPr>
        <w:t>IV</w:t>
      </w:r>
      <w:r w:rsidR="006E69D1" w:rsidRPr="006E69D1">
        <w:rPr>
          <w:rFonts w:eastAsia="Times-Roman"/>
          <w:bCs/>
          <w:color w:val="000000"/>
          <w:kern w:val="24"/>
          <w:position w:val="5"/>
          <w:lang w:val="en-US"/>
        </w:rPr>
        <w:t xml:space="preserve"> </w:t>
      </w:r>
      <w:r w:rsidRPr="006E69D1">
        <w:rPr>
          <w:rFonts w:eastAsia="Calibri"/>
          <w:color w:val="323232"/>
          <w:lang w:val="en-US"/>
        </w:rPr>
        <w:t>(m/z = 1703.95).</w:t>
      </w:r>
    </w:p>
    <w:p w14:paraId="32A1EB0C" w14:textId="59718F7B" w:rsidR="009D6DCA" w:rsidRPr="00B93A72" w:rsidRDefault="00D85B79" w:rsidP="009D6DCA">
      <w:pPr>
        <w:spacing w:line="360" w:lineRule="auto"/>
        <w:jc w:val="both"/>
        <w:rPr>
          <w:rFonts w:eastAsia="Calibri"/>
          <w:sz w:val="28"/>
          <w:szCs w:val="20"/>
        </w:rPr>
      </w:pPr>
      <w:r>
        <w:rPr>
          <w:rFonts w:eastAsia="Calibri"/>
          <w:noProof/>
          <w:sz w:val="28"/>
          <w:szCs w:val="20"/>
        </w:rPr>
        <w:lastRenderedPageBreak/>
        <w:drawing>
          <wp:inline distT="0" distB="0" distL="0" distR="0" wp14:anchorId="749A57EB" wp14:editId="5B933AC4">
            <wp:extent cx="5940425" cy="62839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 5S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3F08" w14:textId="02F00B8C" w:rsidR="001D0792" w:rsidRPr="001D0792" w:rsidRDefault="001D0792" w:rsidP="00D85B79">
      <w:pPr>
        <w:spacing w:line="360" w:lineRule="auto"/>
        <w:jc w:val="both"/>
        <w:rPr>
          <w:rFonts w:eastAsia="Calibri"/>
          <w:color w:val="333333"/>
          <w:lang w:val="en-US"/>
        </w:rPr>
      </w:pPr>
      <w:r>
        <w:rPr>
          <w:rFonts w:eastAsia="Calibri"/>
          <w:b/>
          <w:color w:val="333333"/>
          <w:sz w:val="28"/>
          <w:szCs w:val="28"/>
          <w:lang w:val="en-US"/>
        </w:rPr>
        <w:t>Fig</w:t>
      </w:r>
      <w:r w:rsidRPr="001D0792">
        <w:rPr>
          <w:rFonts w:eastAsia="Calibri"/>
          <w:b/>
          <w:color w:val="333333"/>
          <w:sz w:val="28"/>
          <w:szCs w:val="28"/>
          <w:lang w:val="en-US"/>
        </w:rPr>
        <w:t>. S</w:t>
      </w:r>
      <w:r w:rsidR="008E5850" w:rsidRPr="001D0792">
        <w:rPr>
          <w:rFonts w:eastAsia="Calibri"/>
          <w:b/>
          <w:color w:val="333333"/>
          <w:sz w:val="28"/>
          <w:szCs w:val="28"/>
          <w:lang w:val="en-US"/>
        </w:rPr>
        <w:t>5</w:t>
      </w:r>
      <w:r w:rsidRPr="001D0792">
        <w:rPr>
          <w:rFonts w:eastAsia="Calibri"/>
          <w:b/>
          <w:color w:val="333333"/>
          <w:sz w:val="28"/>
          <w:szCs w:val="28"/>
          <w:lang w:val="en-US"/>
        </w:rPr>
        <w:t>.</w:t>
      </w:r>
      <w:r w:rsidRPr="001D0792">
        <w:rPr>
          <w:rFonts w:eastAsia="Calibri"/>
          <w:color w:val="333333"/>
          <w:lang w:val="en-US"/>
        </w:rPr>
        <w:t xml:space="preserve"> IR spectra (benzene):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1D0792">
        <w:rPr>
          <w:rFonts w:eastAsia="Newton-Regular"/>
          <w:lang w:val="en-US"/>
        </w:rPr>
        <w:t>N(</w:t>
      </w:r>
      <w:proofErr w:type="spellStart"/>
      <w:r w:rsidRPr="001D0792">
        <w:rPr>
          <w:rFonts w:eastAsia="Newton-Regular"/>
          <w:lang w:val="en-US"/>
        </w:rPr>
        <w:t>Fe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Newton-Regular"/>
          <w:lang w:val="en-US"/>
        </w:rPr>
        <w:t>Cl</w:t>
      </w:r>
      <w:r w:rsidRPr="001D0792">
        <w:rPr>
          <w:rFonts w:eastAsia="Calibri"/>
          <w:color w:val="333333"/>
          <w:lang w:val="en-US"/>
        </w:rPr>
        <w:t xml:space="preserve"> (</w:t>
      </w:r>
      <w:r w:rsidR="00D85B79">
        <w:rPr>
          <w:rFonts w:eastAsia="Calibri"/>
          <w:color w:val="333333"/>
          <w:lang w:val="en-US"/>
        </w:rPr>
        <w:t>a</w:t>
      </w:r>
      <w:r w:rsidRPr="001D0792">
        <w:rPr>
          <w:rFonts w:eastAsia="Calibri"/>
          <w:color w:val="333333"/>
          <w:lang w:val="en-US"/>
        </w:rPr>
        <w:t xml:space="preserve">);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1D0792">
        <w:rPr>
          <w:rFonts w:eastAsia="Newton-Regular"/>
          <w:lang w:val="en-US"/>
        </w:rPr>
        <w:t>N(</w:t>
      </w:r>
      <w:proofErr w:type="spellStart"/>
      <w:r w:rsidRPr="001D0792">
        <w:rPr>
          <w:rFonts w:eastAsia="Newton-Regular"/>
          <w:lang w:val="en-US"/>
        </w:rPr>
        <w:t>Fe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Newton-Regular"/>
          <w:lang w:val="en-US"/>
        </w:rPr>
        <w:t>Cl</w:t>
      </w:r>
      <w:r w:rsidRPr="001D0792">
        <w:rPr>
          <w:rFonts w:eastAsia="Calibri"/>
          <w:color w:val="333333"/>
          <w:lang w:val="en-US"/>
        </w:rPr>
        <w:t xml:space="preserve"> with TBHP immediately after mixing (</w:t>
      </w:r>
      <w:r w:rsidR="00D85B79">
        <w:rPr>
          <w:rFonts w:eastAsia="Calibri"/>
          <w:color w:val="333333"/>
          <w:lang w:val="en-US"/>
        </w:rPr>
        <w:t>b</w:t>
      </w:r>
      <w:r w:rsidRPr="001D0792">
        <w:rPr>
          <w:rFonts w:eastAsia="Calibri"/>
          <w:color w:val="333333"/>
          <w:lang w:val="en-US"/>
        </w:rPr>
        <w:t xml:space="preserve">);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1D0792">
        <w:rPr>
          <w:rFonts w:eastAsia="Newton-Regular"/>
          <w:lang w:val="en-US"/>
        </w:rPr>
        <w:t>N(</w:t>
      </w:r>
      <w:proofErr w:type="spellStart"/>
      <w:r w:rsidRPr="001D0792">
        <w:rPr>
          <w:rFonts w:eastAsia="Newton-Regular"/>
          <w:lang w:val="en-US"/>
        </w:rPr>
        <w:t>Fe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Newton-Regular"/>
          <w:lang w:val="en-US"/>
        </w:rPr>
        <w:t>Cl</w:t>
      </w:r>
      <w:r w:rsidRPr="001D0792">
        <w:rPr>
          <w:rFonts w:eastAsia="Calibri"/>
          <w:color w:val="333333"/>
          <w:lang w:val="en-US"/>
        </w:rPr>
        <w:t xml:space="preserve"> with TBHP at the end of reaction (</w:t>
      </w:r>
      <w:r w:rsidRPr="001D0792">
        <w:rPr>
          <w:rFonts w:eastAsia="Calibri"/>
          <w:i/>
          <w:color w:val="333333"/>
          <w:lang w:val="en-US"/>
        </w:rPr>
        <w:t>c</w:t>
      </w:r>
      <w:r w:rsidRPr="001D0792">
        <w:rPr>
          <w:rFonts w:eastAsia="Calibri"/>
          <w:color w:val="333333"/>
          <w:lang w:val="en-US"/>
        </w:rPr>
        <w:t xml:space="preserve"> = 1.4·10</w:t>
      </w:r>
      <w:r w:rsidRPr="001D0792">
        <w:rPr>
          <w:rFonts w:eastAsia="Calibri"/>
          <w:color w:val="333333"/>
          <w:vertAlign w:val="superscript"/>
          <w:lang w:val="en-US"/>
        </w:rPr>
        <w:t>–5</w:t>
      </w:r>
      <w:r w:rsidRPr="001D0792">
        <w:rPr>
          <w:rFonts w:eastAsia="Calibri"/>
          <w:color w:val="333333"/>
          <w:lang w:val="en-US"/>
        </w:rPr>
        <w:t xml:space="preserve"> mol/l, </w:t>
      </w:r>
      <w:proofErr w:type="spellStart"/>
      <w:r w:rsidRPr="001D0792">
        <w:rPr>
          <w:rFonts w:eastAsia="Calibri"/>
          <w:i/>
          <w:color w:val="333333"/>
          <w:lang w:val="en-US"/>
        </w:rPr>
        <w:t>c</w:t>
      </w:r>
      <w:r w:rsidRPr="001D0792">
        <w:rPr>
          <w:rFonts w:eastAsia="Calibri"/>
          <w:color w:val="333333"/>
          <w:vertAlign w:val="subscript"/>
          <w:lang w:val="en-US"/>
        </w:rPr>
        <w:t>TBHP</w:t>
      </w:r>
      <w:proofErr w:type="spellEnd"/>
      <w:r w:rsidRPr="001D0792">
        <w:rPr>
          <w:rFonts w:eastAsia="Calibri"/>
          <w:color w:val="333333"/>
          <w:lang w:val="en-US"/>
        </w:rPr>
        <w:t xml:space="preserve"> = 2.3·10</w:t>
      </w:r>
      <w:r w:rsidRPr="001D0792">
        <w:rPr>
          <w:rFonts w:eastAsia="Calibri"/>
          <w:color w:val="333333"/>
          <w:vertAlign w:val="superscript"/>
          <w:lang w:val="en-US"/>
        </w:rPr>
        <w:t>–2</w:t>
      </w:r>
      <w:r w:rsidRPr="001D0792">
        <w:rPr>
          <w:rFonts w:eastAsia="Calibri"/>
          <w:color w:val="333333"/>
          <w:lang w:val="en-US"/>
        </w:rPr>
        <w:t xml:space="preserve"> mol/l)</w:t>
      </w:r>
      <w:r w:rsidR="005949D1" w:rsidRPr="005949D1">
        <w:rPr>
          <w:rFonts w:eastAsia="Calibri"/>
          <w:color w:val="333333"/>
          <w:lang w:val="en-US"/>
        </w:rPr>
        <w:t xml:space="preserve"> </w:t>
      </w:r>
      <w:r w:rsidR="005949D1" w:rsidRPr="001D0792">
        <w:rPr>
          <w:rFonts w:eastAsia="Calibri"/>
          <w:color w:val="333333"/>
          <w:lang w:val="en-US"/>
        </w:rPr>
        <w:t>(</w:t>
      </w:r>
      <w:r w:rsidR="005949D1">
        <w:rPr>
          <w:rFonts w:eastAsia="Calibri"/>
          <w:color w:val="333333"/>
          <w:lang w:val="en-US"/>
        </w:rPr>
        <w:t>c</w:t>
      </w:r>
      <w:r w:rsidR="005949D1" w:rsidRPr="001D0792">
        <w:rPr>
          <w:rFonts w:eastAsia="Calibri"/>
          <w:color w:val="333333"/>
          <w:lang w:val="en-US"/>
        </w:rPr>
        <w:t>)</w:t>
      </w:r>
      <w:r w:rsidRPr="001D0792">
        <w:rPr>
          <w:rFonts w:eastAsia="Calibri"/>
          <w:color w:val="333333"/>
          <w:lang w:val="en-US"/>
        </w:rPr>
        <w:t xml:space="preserve">;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B93A72">
        <w:rPr>
          <w:rFonts w:eastAsia="Newton-Regular"/>
          <w:lang w:val="en-US"/>
        </w:rPr>
        <w:t>C</w:t>
      </w:r>
      <w:r w:rsidRPr="001D0792">
        <w:rPr>
          <w:rFonts w:eastAsia="Newton-Regular"/>
          <w:lang w:val="en-US"/>
        </w:rPr>
        <w:t>(</w:t>
      </w:r>
      <w:proofErr w:type="spellStart"/>
      <w:r w:rsidRPr="00B93A72">
        <w:rPr>
          <w:rFonts w:eastAsia="Newton-Regular"/>
          <w:lang w:val="en-US"/>
        </w:rPr>
        <w:t>Ru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Calibri"/>
          <w:color w:val="333333"/>
          <w:lang w:val="en-US"/>
        </w:rPr>
        <w:t xml:space="preserve"> (</w:t>
      </w:r>
      <w:r w:rsidR="00D85B79">
        <w:rPr>
          <w:rFonts w:eastAsia="Calibri"/>
          <w:color w:val="333333"/>
          <w:lang w:val="en-US"/>
        </w:rPr>
        <w:t>d</w:t>
      </w:r>
      <w:r w:rsidRPr="001D0792">
        <w:rPr>
          <w:rFonts w:eastAsia="Calibri"/>
          <w:color w:val="333333"/>
          <w:lang w:val="en-US"/>
        </w:rPr>
        <w:t xml:space="preserve">);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B93A72">
        <w:rPr>
          <w:rFonts w:eastAsia="Newton-Regular"/>
          <w:lang w:val="en-US"/>
        </w:rPr>
        <w:t>C</w:t>
      </w:r>
      <w:r w:rsidRPr="001D0792">
        <w:rPr>
          <w:rFonts w:eastAsia="Newton-Regular"/>
          <w:lang w:val="en-US"/>
        </w:rPr>
        <w:t>(</w:t>
      </w:r>
      <w:proofErr w:type="spellStart"/>
      <w:r w:rsidRPr="00B93A72">
        <w:rPr>
          <w:rFonts w:eastAsia="Newton-Regular"/>
          <w:lang w:val="en-US"/>
        </w:rPr>
        <w:t>Ru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 xml:space="preserve">2 </w:t>
      </w:r>
      <w:r w:rsidRPr="001D0792">
        <w:rPr>
          <w:rFonts w:eastAsia="Calibri"/>
          <w:color w:val="333333"/>
          <w:lang w:val="en-US"/>
        </w:rPr>
        <w:t>with TBHP at the end of the reaction (</w:t>
      </w:r>
      <w:r w:rsidRPr="001D0792">
        <w:rPr>
          <w:rFonts w:eastAsia="Calibri"/>
          <w:i/>
          <w:color w:val="333333"/>
          <w:lang w:val="en-US"/>
        </w:rPr>
        <w:t>c</w:t>
      </w:r>
      <w:r w:rsidRPr="001D0792">
        <w:rPr>
          <w:rFonts w:eastAsia="Calibri"/>
          <w:color w:val="333333"/>
          <w:lang w:val="en-US"/>
        </w:rPr>
        <w:t xml:space="preserve"> = 5.2∙10</w:t>
      </w:r>
      <w:r w:rsidRPr="001D0792">
        <w:rPr>
          <w:rFonts w:eastAsia="Calibri"/>
          <w:color w:val="333333"/>
          <w:vertAlign w:val="superscript"/>
          <w:lang w:val="en-US"/>
        </w:rPr>
        <w:t>–6</w:t>
      </w:r>
      <w:r w:rsidRPr="001D0792">
        <w:rPr>
          <w:rFonts w:eastAsia="Calibri"/>
          <w:color w:val="333333"/>
          <w:lang w:val="en-US"/>
        </w:rPr>
        <w:t xml:space="preserve"> mol/l; </w:t>
      </w:r>
      <w:proofErr w:type="spellStart"/>
      <w:r w:rsidRPr="001D0792">
        <w:rPr>
          <w:rFonts w:eastAsia="Calibri"/>
          <w:i/>
          <w:color w:val="333333"/>
          <w:lang w:val="en-US"/>
        </w:rPr>
        <w:t>c</w:t>
      </w:r>
      <w:r w:rsidRPr="001D0792">
        <w:rPr>
          <w:rFonts w:eastAsia="Calibri"/>
          <w:color w:val="333333"/>
          <w:vertAlign w:val="subscript"/>
          <w:lang w:val="en-US"/>
        </w:rPr>
        <w:t>TBHP</w:t>
      </w:r>
      <w:proofErr w:type="spellEnd"/>
      <w:r w:rsidRPr="001D0792">
        <w:rPr>
          <w:rFonts w:eastAsia="Calibri"/>
          <w:color w:val="333333"/>
          <w:lang w:val="en-US"/>
        </w:rPr>
        <w:t xml:space="preserve"> = 2.74·10</w:t>
      </w:r>
      <w:r w:rsidRPr="001D0792">
        <w:rPr>
          <w:rFonts w:eastAsia="Calibri"/>
          <w:color w:val="333333"/>
          <w:vertAlign w:val="superscript"/>
          <w:lang w:val="en-US"/>
        </w:rPr>
        <w:t>–3</w:t>
      </w:r>
      <w:r w:rsidRPr="001D0792">
        <w:rPr>
          <w:rFonts w:eastAsia="Calibri"/>
          <w:color w:val="333333"/>
          <w:lang w:val="en-US"/>
        </w:rPr>
        <w:t xml:space="preserve"> mol/l)</w:t>
      </w:r>
      <w:r w:rsidR="005949D1" w:rsidRPr="005949D1">
        <w:rPr>
          <w:rFonts w:eastAsia="Calibri"/>
          <w:color w:val="333333"/>
          <w:lang w:val="en-US"/>
        </w:rPr>
        <w:t xml:space="preserve"> </w:t>
      </w:r>
      <w:r w:rsidR="005949D1" w:rsidRPr="001D0792">
        <w:rPr>
          <w:rFonts w:eastAsia="Calibri"/>
          <w:color w:val="333333"/>
          <w:lang w:val="en-US"/>
        </w:rPr>
        <w:t>(</w:t>
      </w:r>
      <w:r w:rsidR="005949D1">
        <w:rPr>
          <w:rFonts w:eastAsia="Calibri"/>
          <w:color w:val="333333"/>
          <w:lang w:val="en-US"/>
        </w:rPr>
        <w:t>e</w:t>
      </w:r>
      <w:r w:rsidR="005949D1" w:rsidRPr="001D0792">
        <w:rPr>
          <w:rFonts w:eastAsia="Calibri"/>
          <w:color w:val="333333"/>
          <w:lang w:val="en-US"/>
        </w:rPr>
        <w:t>)</w:t>
      </w:r>
      <w:r w:rsidRPr="001D0792">
        <w:rPr>
          <w:rFonts w:eastAsia="Calibri"/>
          <w:color w:val="333333"/>
          <w:lang w:val="en-US"/>
        </w:rPr>
        <w:t>.</w:t>
      </w:r>
    </w:p>
    <w:p w14:paraId="08C30C2C" w14:textId="4A6BD45E" w:rsidR="009D6DCA" w:rsidRPr="001D0792" w:rsidRDefault="009D6DCA" w:rsidP="00D85B79">
      <w:pPr>
        <w:spacing w:line="360" w:lineRule="auto"/>
        <w:jc w:val="both"/>
        <w:rPr>
          <w:rFonts w:eastAsia="Calibri"/>
          <w:lang w:val="en-US"/>
        </w:rPr>
      </w:pPr>
      <w:r w:rsidRPr="00B93A72">
        <w:rPr>
          <w:rFonts w:eastAsia="Calibri"/>
          <w:b/>
          <w:color w:val="333333"/>
          <w:sz w:val="28"/>
          <w:szCs w:val="28"/>
        </w:rPr>
        <w:t>Рис</w:t>
      </w:r>
      <w:r w:rsidRPr="001D0792">
        <w:rPr>
          <w:rFonts w:eastAsia="Calibri"/>
          <w:b/>
          <w:color w:val="333333"/>
          <w:sz w:val="28"/>
          <w:szCs w:val="28"/>
          <w:lang w:val="en-US"/>
        </w:rPr>
        <w:t xml:space="preserve">. </w:t>
      </w:r>
      <w:r>
        <w:rPr>
          <w:rFonts w:eastAsia="Calibri"/>
          <w:b/>
          <w:color w:val="333333"/>
          <w:sz w:val="28"/>
          <w:szCs w:val="28"/>
          <w:lang w:val="en-US"/>
        </w:rPr>
        <w:t>S</w:t>
      </w:r>
      <w:r w:rsidR="008E5850" w:rsidRPr="001D0792">
        <w:rPr>
          <w:rFonts w:eastAsia="Calibri"/>
          <w:b/>
          <w:color w:val="333333"/>
          <w:sz w:val="28"/>
          <w:szCs w:val="28"/>
          <w:lang w:val="en-US"/>
        </w:rPr>
        <w:t>5</w:t>
      </w:r>
      <w:r w:rsidRPr="001D0792">
        <w:rPr>
          <w:rFonts w:eastAsia="Calibri"/>
          <w:b/>
          <w:color w:val="333333"/>
          <w:sz w:val="28"/>
          <w:szCs w:val="28"/>
          <w:lang w:val="en-US"/>
        </w:rPr>
        <w:t>.</w:t>
      </w:r>
      <w:r w:rsidR="0087558F">
        <w:rPr>
          <w:rFonts w:eastAsia="Newton-Bold"/>
          <w:bCs/>
          <w:lang w:val="en-US"/>
        </w:rPr>
        <w:t xml:space="preserve"> </w:t>
      </w:r>
      <w:r w:rsidRPr="00B93A72">
        <w:rPr>
          <w:rFonts w:eastAsia="Newton-Regular"/>
        </w:rPr>
        <w:t>ИК</w:t>
      </w:r>
      <w:r w:rsidRPr="001D0792">
        <w:rPr>
          <w:rFonts w:eastAsia="Newton-Regular"/>
          <w:lang w:val="en-US"/>
        </w:rPr>
        <w:t>-</w:t>
      </w:r>
      <w:r w:rsidRPr="00B93A72">
        <w:rPr>
          <w:rFonts w:eastAsia="Newton-Regular"/>
        </w:rPr>
        <w:t>спектры</w:t>
      </w:r>
      <w:r w:rsidRPr="001D0792">
        <w:rPr>
          <w:rFonts w:eastAsia="Newton-Regular"/>
          <w:lang w:val="en-US"/>
        </w:rPr>
        <w:t xml:space="preserve"> (</w:t>
      </w:r>
      <w:r w:rsidRPr="00B93A72">
        <w:rPr>
          <w:rFonts w:eastAsia="Newton-Regular"/>
        </w:rPr>
        <w:t>бензол</w:t>
      </w:r>
      <w:r w:rsidRPr="001D0792">
        <w:rPr>
          <w:rFonts w:eastAsia="Newton-Regular"/>
          <w:lang w:val="en-US"/>
        </w:rPr>
        <w:t xml:space="preserve">): </w:t>
      </w:r>
      <w:bookmarkStart w:id="3" w:name="_Hlk84859935"/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1D0792">
        <w:rPr>
          <w:rFonts w:eastAsia="Newton-Regular"/>
          <w:lang w:val="en-US"/>
        </w:rPr>
        <w:t>N(</w:t>
      </w:r>
      <w:proofErr w:type="spellStart"/>
      <w:r w:rsidRPr="001D0792">
        <w:rPr>
          <w:rFonts w:eastAsia="Newton-Regular"/>
          <w:lang w:val="en-US"/>
        </w:rPr>
        <w:t>Fe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Newton-Regular"/>
          <w:lang w:val="en-US"/>
        </w:rPr>
        <w:t>Cl</w:t>
      </w:r>
      <w:bookmarkEnd w:id="3"/>
      <w:r w:rsidRPr="001D0792">
        <w:rPr>
          <w:rFonts w:eastAsia="Newton-Regular"/>
          <w:lang w:val="en-US"/>
        </w:rPr>
        <w:t xml:space="preserve"> (</w:t>
      </w:r>
      <w:r w:rsidR="00D85B79">
        <w:rPr>
          <w:rFonts w:eastAsia="Newton-Regular"/>
          <w:lang w:val="en-US"/>
        </w:rPr>
        <w:t>a</w:t>
      </w:r>
      <w:r w:rsidRPr="001D0792">
        <w:rPr>
          <w:rFonts w:eastAsia="Newton-Regular"/>
          <w:lang w:val="en-US"/>
        </w:rPr>
        <w:t xml:space="preserve">); </w:t>
      </w:r>
      <w:bookmarkStart w:id="4" w:name="_Hlk84859955"/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1D0792">
        <w:rPr>
          <w:rFonts w:eastAsia="Newton-Regular"/>
          <w:lang w:val="en-US"/>
        </w:rPr>
        <w:t>N(</w:t>
      </w:r>
      <w:proofErr w:type="spellStart"/>
      <w:r w:rsidRPr="001D0792">
        <w:rPr>
          <w:rFonts w:eastAsia="Newton-Regular"/>
          <w:lang w:val="en-US"/>
        </w:rPr>
        <w:t>Fe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Newton-Regular"/>
          <w:lang w:val="en-US"/>
        </w:rPr>
        <w:t>Cl</w:t>
      </w:r>
      <w:bookmarkEnd w:id="4"/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с</w:t>
      </w:r>
      <w:r w:rsidRPr="001D0792">
        <w:rPr>
          <w:rFonts w:eastAsia="Newton-Regular"/>
          <w:lang w:val="en-US"/>
        </w:rPr>
        <w:t xml:space="preserve"> </w:t>
      </w:r>
      <w:r w:rsidR="00D62AF3" w:rsidRPr="001D0792">
        <w:rPr>
          <w:rFonts w:eastAsia="Newton-Regular"/>
          <w:lang w:val="en-US"/>
        </w:rPr>
        <w:t>TBHP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сразу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после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смешивания</w:t>
      </w:r>
      <w:r w:rsidRPr="001D0792">
        <w:rPr>
          <w:rFonts w:eastAsia="Newton-Regular"/>
          <w:lang w:val="en-US"/>
        </w:rPr>
        <w:t xml:space="preserve"> (</w:t>
      </w:r>
      <w:r w:rsidR="00D85B79">
        <w:rPr>
          <w:rFonts w:eastAsia="Newton-Regular"/>
          <w:lang w:val="en-US"/>
        </w:rPr>
        <w:t>b</w:t>
      </w:r>
      <w:r w:rsidRPr="001D0792">
        <w:rPr>
          <w:rFonts w:eastAsia="Newton-Regular"/>
          <w:lang w:val="en-US"/>
        </w:rPr>
        <w:t xml:space="preserve">); </w:t>
      </w:r>
      <w:bookmarkStart w:id="5" w:name="_Hlk84859982"/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1D0792">
        <w:rPr>
          <w:rFonts w:eastAsia="Newton-Regular"/>
          <w:lang w:val="en-US"/>
        </w:rPr>
        <w:t>N(</w:t>
      </w:r>
      <w:proofErr w:type="spellStart"/>
      <w:r w:rsidRPr="001D0792">
        <w:rPr>
          <w:rFonts w:eastAsia="Newton-Regular"/>
          <w:lang w:val="en-US"/>
        </w:rPr>
        <w:t>Fe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Newton-Regular"/>
          <w:lang w:val="en-US"/>
        </w:rPr>
        <w:t>Cl</w:t>
      </w:r>
      <w:bookmarkEnd w:id="5"/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с</w:t>
      </w:r>
      <w:r w:rsidRPr="001D0792">
        <w:rPr>
          <w:rFonts w:eastAsia="Newton-Regular"/>
          <w:lang w:val="en-US"/>
        </w:rPr>
        <w:t xml:space="preserve"> </w:t>
      </w:r>
      <w:r w:rsidR="00D62AF3" w:rsidRPr="001D0792">
        <w:rPr>
          <w:rFonts w:eastAsia="Newton-Regular"/>
          <w:lang w:val="en-US"/>
        </w:rPr>
        <w:t>TBHP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в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конце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реакции</w:t>
      </w:r>
      <w:r w:rsidRPr="001D0792">
        <w:rPr>
          <w:rFonts w:eastAsia="Newton-Regular"/>
          <w:lang w:val="en-US"/>
        </w:rPr>
        <w:t xml:space="preserve"> (</w:t>
      </w:r>
      <w:r w:rsidRPr="00B93A72">
        <w:rPr>
          <w:rFonts w:eastAsia="Newton-Regular"/>
          <w:i/>
        </w:rPr>
        <w:t>с</w:t>
      </w:r>
      <w:r w:rsidRPr="001D0792">
        <w:rPr>
          <w:rFonts w:eastAsia="Newton-Regular"/>
          <w:lang w:val="en-US"/>
        </w:rPr>
        <w:t xml:space="preserve"> = 1.4·10</w:t>
      </w:r>
      <w:r w:rsidRPr="001D0792">
        <w:rPr>
          <w:rFonts w:eastAsia="Newton-Regular"/>
          <w:vertAlign w:val="superscript"/>
          <w:lang w:val="en-US"/>
        </w:rPr>
        <w:t>–5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моль</w:t>
      </w:r>
      <w:r w:rsidRPr="001D0792">
        <w:rPr>
          <w:rFonts w:eastAsia="Newton-Regular"/>
          <w:lang w:val="en-US"/>
        </w:rPr>
        <w:t>/</w:t>
      </w:r>
      <w:r w:rsidRPr="00B93A72">
        <w:rPr>
          <w:rFonts w:eastAsia="Newton-Regular"/>
        </w:rPr>
        <w:t>л</w:t>
      </w:r>
      <w:r w:rsidRPr="001D0792">
        <w:rPr>
          <w:rFonts w:eastAsia="Newton-Regular"/>
          <w:lang w:val="en-US"/>
        </w:rPr>
        <w:t xml:space="preserve">, </w:t>
      </w:r>
      <w:r w:rsidRPr="00B93A72">
        <w:rPr>
          <w:rFonts w:eastAsia="Newton-Bold"/>
          <w:i/>
          <w:iCs/>
        </w:rPr>
        <w:t>с</w:t>
      </w:r>
      <w:r w:rsidR="00D62AF3" w:rsidRPr="001D0792">
        <w:rPr>
          <w:rFonts w:eastAsia="Newton-Regular"/>
          <w:vertAlign w:val="subscript"/>
          <w:lang w:val="en-US"/>
        </w:rPr>
        <w:t>TBHP</w:t>
      </w:r>
      <w:r w:rsidRPr="001D0792">
        <w:rPr>
          <w:rFonts w:eastAsia="Newton-Regular"/>
          <w:lang w:val="en-US"/>
        </w:rPr>
        <w:t xml:space="preserve"> = 2.3·10</w:t>
      </w:r>
      <w:r w:rsidRPr="001D0792">
        <w:rPr>
          <w:rFonts w:eastAsia="Newton-Regular"/>
          <w:vertAlign w:val="superscript"/>
          <w:lang w:val="en-US"/>
        </w:rPr>
        <w:t>–2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моль</w:t>
      </w:r>
      <w:r w:rsidRPr="001D0792">
        <w:rPr>
          <w:rFonts w:eastAsia="Newton-Regular"/>
          <w:lang w:val="en-US"/>
        </w:rPr>
        <w:t>/</w:t>
      </w:r>
      <w:r w:rsidRPr="00B93A72">
        <w:rPr>
          <w:rFonts w:eastAsia="Newton-Regular"/>
        </w:rPr>
        <w:t>л</w:t>
      </w:r>
      <w:r w:rsidRPr="001D0792">
        <w:rPr>
          <w:rFonts w:eastAsia="Newton-Regular"/>
          <w:lang w:val="en-US"/>
        </w:rPr>
        <w:t>)</w:t>
      </w:r>
      <w:r w:rsidR="005949D1" w:rsidRPr="005949D1">
        <w:rPr>
          <w:rFonts w:eastAsia="Newton-Regular"/>
          <w:lang w:val="en-US"/>
        </w:rPr>
        <w:t xml:space="preserve"> </w:t>
      </w:r>
      <w:r w:rsidR="005949D1" w:rsidRPr="001D0792">
        <w:rPr>
          <w:rFonts w:eastAsia="Newton-Regular"/>
          <w:lang w:val="en-US"/>
        </w:rPr>
        <w:t>(</w:t>
      </w:r>
      <w:r w:rsidR="005949D1">
        <w:rPr>
          <w:rFonts w:eastAsia="Newton-Regular"/>
          <w:lang w:val="en-US"/>
        </w:rPr>
        <w:t>c</w:t>
      </w:r>
      <w:r w:rsidR="005949D1"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lang w:val="en-US"/>
        </w:rPr>
        <w:t xml:space="preserve">;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B93A72">
        <w:rPr>
          <w:rFonts w:eastAsia="Newton-Regular"/>
          <w:lang w:val="en-US"/>
        </w:rPr>
        <w:t>C</w:t>
      </w:r>
      <w:r w:rsidRPr="001D0792">
        <w:rPr>
          <w:rFonts w:eastAsia="Newton-Regular"/>
          <w:lang w:val="en-US"/>
        </w:rPr>
        <w:t>(</w:t>
      </w:r>
      <w:proofErr w:type="spellStart"/>
      <w:r w:rsidRPr="00B93A72">
        <w:rPr>
          <w:rFonts w:eastAsia="Newton-Regular"/>
          <w:lang w:val="en-US"/>
        </w:rPr>
        <w:t>Ru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Pr="001D0792">
        <w:rPr>
          <w:rFonts w:eastAsia="Newton-Regular"/>
          <w:lang w:val="en-US"/>
        </w:rPr>
        <w:t xml:space="preserve"> (</w:t>
      </w:r>
      <w:r w:rsidR="00D85B79">
        <w:rPr>
          <w:rFonts w:eastAsia="Newton-Regular"/>
          <w:lang w:val="en-US"/>
        </w:rPr>
        <w:t>d</w:t>
      </w:r>
      <w:r w:rsidRPr="001D0792">
        <w:rPr>
          <w:rFonts w:eastAsia="Newton-Regular"/>
          <w:lang w:val="en-US"/>
        </w:rPr>
        <w:t xml:space="preserve">);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B93A72">
        <w:rPr>
          <w:rFonts w:eastAsia="Newton-Regular"/>
          <w:lang w:val="en-US"/>
        </w:rPr>
        <w:t>C</w:t>
      </w:r>
      <w:r w:rsidRPr="001D0792">
        <w:rPr>
          <w:rFonts w:eastAsia="Newton-Regular"/>
          <w:lang w:val="en-US"/>
        </w:rPr>
        <w:t>(</w:t>
      </w:r>
      <w:proofErr w:type="spellStart"/>
      <w:r w:rsidRPr="00B93A72">
        <w:rPr>
          <w:rFonts w:eastAsia="Newton-Regular"/>
          <w:lang w:val="en-US"/>
        </w:rPr>
        <w:t>Ru</w:t>
      </w:r>
      <w:r w:rsidRPr="001D0792">
        <w:rPr>
          <w:rFonts w:eastAsia="Newton-Regular"/>
          <w:vertAlign w:val="superscript"/>
          <w:lang w:val="en-US"/>
        </w:rPr>
        <w:t>IV</w:t>
      </w:r>
      <w:r w:rsidRPr="001D0792">
        <w:rPr>
          <w:rFonts w:eastAsia="Newton-Regular"/>
          <w:lang w:val="en-US"/>
        </w:rPr>
        <w:t>Pc</w:t>
      </w:r>
      <w:proofErr w:type="spellEnd"/>
      <w:r w:rsidRPr="001D0792">
        <w:rPr>
          <w:rFonts w:eastAsia="Newton-Regular"/>
          <w:lang w:val="en-US"/>
        </w:rPr>
        <w:t>(</w:t>
      </w:r>
      <w:proofErr w:type="spellStart"/>
      <w:r w:rsidRPr="001D0792">
        <w:rPr>
          <w:rFonts w:eastAsia="Newton-Regular"/>
          <w:i/>
          <w:vertAlign w:val="superscript"/>
          <w:lang w:val="en-US"/>
        </w:rPr>
        <w:t>t</w:t>
      </w:r>
      <w:r w:rsidRPr="001D0792">
        <w:rPr>
          <w:rFonts w:eastAsia="Newton-Regular"/>
          <w:lang w:val="en-US"/>
        </w:rPr>
        <w:t>Bu</w:t>
      </w:r>
      <w:proofErr w:type="spellEnd"/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4</w:t>
      </w:r>
      <w:r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vertAlign w:val="subscript"/>
          <w:lang w:val="en-US"/>
        </w:rPr>
        <w:t>2</w:t>
      </w:r>
      <w:r w:rsidR="001D0792"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с</w:t>
      </w:r>
      <w:r w:rsidRPr="001D0792">
        <w:rPr>
          <w:rFonts w:eastAsia="Newton-Regular"/>
          <w:lang w:val="en-US"/>
        </w:rPr>
        <w:t xml:space="preserve"> </w:t>
      </w:r>
      <w:r w:rsidR="00D62AF3" w:rsidRPr="001D0792">
        <w:rPr>
          <w:rFonts w:eastAsia="Newton-Regular"/>
          <w:lang w:val="en-US"/>
        </w:rPr>
        <w:t>TBHP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в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конце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реакции</w:t>
      </w:r>
      <w:r w:rsidRPr="001D0792">
        <w:rPr>
          <w:rFonts w:eastAsia="Newton-Regular"/>
          <w:lang w:val="en-US"/>
        </w:rPr>
        <w:t xml:space="preserve"> (</w:t>
      </w:r>
      <w:r w:rsidRPr="00B93A72">
        <w:rPr>
          <w:rFonts w:eastAsia="Newton-Regular"/>
          <w:i/>
        </w:rPr>
        <w:t>с</w:t>
      </w:r>
      <w:r w:rsidRPr="001D0792">
        <w:rPr>
          <w:rFonts w:eastAsia="Newton-Regular"/>
          <w:lang w:val="en-US"/>
        </w:rPr>
        <w:t xml:space="preserve"> = </w:t>
      </w:r>
      <w:r w:rsidRPr="001D0792">
        <w:rPr>
          <w:rFonts w:eastAsia="Calibri"/>
          <w:color w:val="000000"/>
          <w:kern w:val="24"/>
          <w:lang w:val="en-US"/>
        </w:rPr>
        <w:t>5.2∙</w:t>
      </w:r>
      <w:r w:rsidRPr="001D0792">
        <w:rPr>
          <w:rFonts w:eastAsia="Newton-Regular"/>
          <w:lang w:val="en-US"/>
        </w:rPr>
        <w:t>10</w:t>
      </w:r>
      <w:r w:rsidRPr="001D0792">
        <w:rPr>
          <w:rFonts w:eastAsia="Newton-Regular"/>
          <w:vertAlign w:val="superscript"/>
          <w:lang w:val="en-US"/>
        </w:rPr>
        <w:t>–6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моль</w:t>
      </w:r>
      <w:r w:rsidRPr="001D0792">
        <w:rPr>
          <w:rFonts w:eastAsia="Newton-Regular"/>
          <w:lang w:val="en-US"/>
        </w:rPr>
        <w:t>/</w:t>
      </w:r>
      <w:r w:rsidRPr="00B93A72">
        <w:rPr>
          <w:rFonts w:eastAsia="Newton-Regular"/>
        </w:rPr>
        <w:t>л</w:t>
      </w:r>
      <w:r w:rsidRPr="001D0792">
        <w:rPr>
          <w:rFonts w:eastAsia="Newton-Regular"/>
          <w:lang w:val="en-US"/>
        </w:rPr>
        <w:t xml:space="preserve">; </w:t>
      </w:r>
      <w:r w:rsidRPr="00B93A72">
        <w:rPr>
          <w:rFonts w:eastAsia="Newton-Bold"/>
          <w:i/>
          <w:iCs/>
        </w:rPr>
        <w:t>с</w:t>
      </w:r>
      <w:r w:rsidR="00D62AF3" w:rsidRPr="001D0792">
        <w:rPr>
          <w:rFonts w:eastAsia="Newton-Regular"/>
          <w:vertAlign w:val="subscript"/>
          <w:lang w:val="en-US"/>
        </w:rPr>
        <w:t>TBHP</w:t>
      </w:r>
      <w:r w:rsidRPr="001D0792">
        <w:rPr>
          <w:rFonts w:eastAsia="Newton-Regular"/>
          <w:lang w:val="en-US"/>
        </w:rPr>
        <w:t xml:space="preserve"> = 2.74·10</w:t>
      </w:r>
      <w:r w:rsidRPr="001D0792">
        <w:rPr>
          <w:rFonts w:eastAsia="Newton-Regular"/>
          <w:vertAlign w:val="superscript"/>
          <w:lang w:val="en-US"/>
        </w:rPr>
        <w:t>–3</w:t>
      </w:r>
      <w:r w:rsidRPr="001D0792">
        <w:rPr>
          <w:rFonts w:eastAsia="Newton-Regular"/>
          <w:lang w:val="en-US"/>
        </w:rPr>
        <w:t xml:space="preserve"> </w:t>
      </w:r>
      <w:r w:rsidRPr="00B93A72">
        <w:rPr>
          <w:rFonts w:eastAsia="Newton-Regular"/>
        </w:rPr>
        <w:t>моль</w:t>
      </w:r>
      <w:r w:rsidRPr="001D0792">
        <w:rPr>
          <w:rFonts w:eastAsia="Newton-Regular"/>
          <w:lang w:val="en-US"/>
        </w:rPr>
        <w:t>/</w:t>
      </w:r>
      <w:r w:rsidRPr="00B93A72">
        <w:rPr>
          <w:rFonts w:eastAsia="Newton-Regular"/>
        </w:rPr>
        <w:t>л</w:t>
      </w:r>
      <w:r w:rsidRPr="001D0792">
        <w:rPr>
          <w:rFonts w:eastAsia="Newton-Regular"/>
          <w:lang w:val="en-US"/>
        </w:rPr>
        <w:t>)</w:t>
      </w:r>
      <w:r w:rsidR="005949D1" w:rsidRPr="005949D1">
        <w:rPr>
          <w:rFonts w:eastAsia="Newton-Regular"/>
          <w:lang w:val="en-US"/>
        </w:rPr>
        <w:t xml:space="preserve"> </w:t>
      </w:r>
      <w:r w:rsidR="005949D1" w:rsidRPr="001D0792">
        <w:rPr>
          <w:rFonts w:eastAsia="Newton-Regular"/>
          <w:lang w:val="en-US"/>
        </w:rPr>
        <w:t>(</w:t>
      </w:r>
      <w:r w:rsidR="005949D1">
        <w:rPr>
          <w:rFonts w:eastAsia="Newton-Regular"/>
          <w:lang w:val="en-US"/>
        </w:rPr>
        <w:t>e</w:t>
      </w:r>
      <w:r w:rsidR="005949D1" w:rsidRPr="001D0792">
        <w:rPr>
          <w:rFonts w:eastAsia="Newton-Regular"/>
          <w:lang w:val="en-US"/>
        </w:rPr>
        <w:t>)</w:t>
      </w:r>
      <w:r w:rsidRPr="001D0792">
        <w:rPr>
          <w:rFonts w:eastAsia="Newton-Regular"/>
          <w:lang w:val="en-US"/>
        </w:rPr>
        <w:t xml:space="preserve">. </w:t>
      </w:r>
    </w:p>
    <w:p w14:paraId="3DB69B2C" w14:textId="077CFB26" w:rsidR="009D6DCA" w:rsidRPr="00B93A72" w:rsidRDefault="00D85B79" w:rsidP="009D6DCA">
      <w:pPr>
        <w:spacing w:line="360" w:lineRule="auto"/>
        <w:jc w:val="center"/>
        <w:rPr>
          <w:rFonts w:eastAsia="Newton-Regular"/>
          <w:sz w:val="28"/>
          <w:szCs w:val="20"/>
        </w:rPr>
      </w:pPr>
      <w:r>
        <w:rPr>
          <w:rFonts w:eastAsia="Newton-Regular"/>
          <w:noProof/>
          <w:sz w:val="28"/>
          <w:szCs w:val="20"/>
        </w:rPr>
        <w:lastRenderedPageBreak/>
        <w:drawing>
          <wp:inline distT="0" distB="0" distL="0" distR="0" wp14:anchorId="60BB8DC3" wp14:editId="22185ECD">
            <wp:extent cx="5940425" cy="5951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 6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ED4E" w14:textId="2AEDC252" w:rsidR="001D0792" w:rsidRPr="001D0792" w:rsidRDefault="001D0792" w:rsidP="00D85B79">
      <w:pPr>
        <w:spacing w:line="360" w:lineRule="auto"/>
        <w:jc w:val="both"/>
        <w:rPr>
          <w:rFonts w:eastAsia="Calibri"/>
          <w:color w:val="333333"/>
          <w:lang w:val="en-US"/>
        </w:rPr>
      </w:pPr>
      <w:r>
        <w:rPr>
          <w:rFonts w:eastAsia="Calibri"/>
          <w:b/>
          <w:color w:val="333333"/>
          <w:sz w:val="28"/>
          <w:szCs w:val="28"/>
          <w:lang w:val="en-US"/>
        </w:rPr>
        <w:t>Fig</w:t>
      </w:r>
      <w:r w:rsidRPr="001D0792">
        <w:rPr>
          <w:rFonts w:eastAsia="Calibri"/>
          <w:b/>
          <w:color w:val="333333"/>
          <w:sz w:val="28"/>
          <w:szCs w:val="28"/>
          <w:lang w:val="en-US"/>
        </w:rPr>
        <w:t>. S</w:t>
      </w:r>
      <w:r w:rsidR="008E5850" w:rsidRPr="001D0792">
        <w:rPr>
          <w:rFonts w:eastAsia="Calibri"/>
          <w:b/>
          <w:color w:val="333333"/>
          <w:sz w:val="28"/>
          <w:szCs w:val="28"/>
          <w:lang w:val="en-US"/>
        </w:rPr>
        <w:t>6</w:t>
      </w:r>
      <w:r w:rsidRPr="001D0792">
        <w:rPr>
          <w:rFonts w:eastAsia="Calibri"/>
          <w:b/>
          <w:color w:val="333333"/>
          <w:sz w:val="28"/>
          <w:szCs w:val="28"/>
          <w:lang w:val="en-US"/>
        </w:rPr>
        <w:t xml:space="preserve">. </w:t>
      </w:r>
      <w:r w:rsidRPr="001D0792">
        <w:rPr>
          <w:rFonts w:eastAsia="Calibri"/>
          <w:color w:val="333333"/>
          <w:lang w:val="en-US"/>
        </w:rPr>
        <w:t xml:space="preserve">Mass spectra of </w:t>
      </w:r>
      <w:r w:rsidRPr="00B93A72">
        <w:rPr>
          <w:rFonts w:eastAsia="Calibri"/>
        </w:rPr>
        <w:t>μ</w:t>
      </w:r>
      <w:r w:rsidRPr="001D0792">
        <w:rPr>
          <w:rFonts w:eastAsia="Calibri"/>
          <w:lang w:val="en-US"/>
        </w:rPr>
        <w:t>-</w:t>
      </w:r>
      <w:r w:rsidRPr="00B93A72">
        <w:rPr>
          <w:rFonts w:eastAsia="Calibri"/>
          <w:bCs/>
          <w:color w:val="000000"/>
          <w:kern w:val="24"/>
          <w:lang w:val="en-US"/>
        </w:rPr>
        <w:t>C</w:t>
      </w:r>
      <w:r w:rsidRPr="001D0792">
        <w:rPr>
          <w:rFonts w:eastAsia="Calibri"/>
          <w:bCs/>
          <w:color w:val="000000"/>
          <w:kern w:val="24"/>
          <w:lang w:val="en-US"/>
        </w:rPr>
        <w:t>(</w:t>
      </w:r>
      <w:r w:rsidRPr="00B93A72">
        <w:rPr>
          <w:rFonts w:eastAsia="Calibri"/>
          <w:bCs/>
          <w:color w:val="000000"/>
          <w:kern w:val="24"/>
          <w:lang w:val="en-US"/>
        </w:rPr>
        <w:t>Fe</w:t>
      </w:r>
      <w:r w:rsidRPr="00B93A72">
        <w:rPr>
          <w:rFonts w:eastAsia="Calibri"/>
          <w:bCs/>
          <w:color w:val="000000"/>
          <w:kern w:val="24"/>
          <w:position w:val="5"/>
          <w:vertAlign w:val="superscript"/>
          <w:lang w:val="en-US"/>
        </w:rPr>
        <w:t>IV</w:t>
      </w:r>
      <w:proofErr w:type="spellStart"/>
      <w:r w:rsidRPr="00B93A72">
        <w:rPr>
          <w:rFonts w:eastAsia="Calibri"/>
          <w:bCs/>
          <w:color w:val="000000"/>
          <w:kern w:val="24"/>
          <w:lang w:val="en-US"/>
        </w:rPr>
        <w:t>OPrTAP</w:t>
      </w:r>
      <w:proofErr w:type="spellEnd"/>
      <w:r w:rsidRPr="001D0792">
        <w:rPr>
          <w:rFonts w:eastAsia="Calibri"/>
          <w:bCs/>
          <w:color w:val="000000"/>
          <w:kern w:val="24"/>
          <w:lang w:val="en-US"/>
        </w:rPr>
        <w:t>)</w:t>
      </w:r>
      <w:r w:rsidRPr="001D0792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2</w:t>
      </w:r>
      <w:r w:rsidRPr="001D0792">
        <w:rPr>
          <w:lang w:val="en-US"/>
        </w:rPr>
        <w:t xml:space="preserve"> </w:t>
      </w:r>
      <w:r w:rsidRPr="001D0792">
        <w:rPr>
          <w:rFonts w:eastAsia="Calibri"/>
          <w:color w:val="333333"/>
          <w:lang w:val="en-US"/>
        </w:rPr>
        <w:t>(</w:t>
      </w:r>
      <w:r w:rsidRPr="001D0792">
        <w:rPr>
          <w:rFonts w:eastAsia="Calibri"/>
          <w:i/>
          <w:color w:val="333333"/>
          <w:lang w:val="en-US"/>
        </w:rPr>
        <w:t>c</w:t>
      </w:r>
      <w:r w:rsidRPr="001D0792">
        <w:rPr>
          <w:rFonts w:eastAsia="Calibri"/>
          <w:color w:val="333333"/>
          <w:lang w:val="en-US"/>
        </w:rPr>
        <w:t xml:space="preserve"> = 8.2∙10</w:t>
      </w:r>
      <w:r w:rsidRPr="001D0792">
        <w:rPr>
          <w:rFonts w:eastAsia="Calibri"/>
          <w:color w:val="333333"/>
          <w:vertAlign w:val="superscript"/>
          <w:lang w:val="en-US"/>
        </w:rPr>
        <w:t>–6</w:t>
      </w:r>
      <w:r w:rsidRPr="001D0792">
        <w:rPr>
          <w:rFonts w:eastAsia="Calibri"/>
          <w:color w:val="333333"/>
          <w:lang w:val="en-US"/>
        </w:rPr>
        <w:t xml:space="preserve"> mol/l) after reaction with TBP (</w:t>
      </w:r>
      <w:proofErr w:type="spellStart"/>
      <w:r w:rsidRPr="001D0792">
        <w:rPr>
          <w:rFonts w:eastAsia="Calibri"/>
          <w:i/>
          <w:color w:val="333333"/>
          <w:lang w:val="en-US"/>
        </w:rPr>
        <w:t>c</w:t>
      </w:r>
      <w:r w:rsidRPr="001D0792">
        <w:rPr>
          <w:rFonts w:eastAsia="Calibri"/>
          <w:color w:val="333333"/>
          <w:vertAlign w:val="subscript"/>
          <w:lang w:val="en-US"/>
        </w:rPr>
        <w:t>TBP</w:t>
      </w:r>
      <w:proofErr w:type="spellEnd"/>
      <w:r w:rsidRPr="001D0792">
        <w:rPr>
          <w:rFonts w:eastAsia="Calibri"/>
          <w:color w:val="333333"/>
          <w:lang w:val="en-US"/>
        </w:rPr>
        <w:t xml:space="preserve"> = 1.15∙10</w:t>
      </w:r>
      <w:r w:rsidRPr="001D0792">
        <w:rPr>
          <w:rFonts w:eastAsia="Calibri"/>
          <w:color w:val="333333"/>
          <w:vertAlign w:val="superscript"/>
          <w:lang w:val="en-US"/>
        </w:rPr>
        <w:t>–2</w:t>
      </w:r>
      <w:r w:rsidRPr="001D0792">
        <w:rPr>
          <w:rFonts w:eastAsia="Calibri"/>
          <w:color w:val="333333"/>
          <w:lang w:val="en-US"/>
        </w:rPr>
        <w:t xml:space="preserve"> mol/l): without imidazole (</w:t>
      </w:r>
      <w:r w:rsidR="00D85B79">
        <w:rPr>
          <w:rFonts w:eastAsia="Calibri"/>
          <w:color w:val="333333"/>
          <w:lang w:val="en-US"/>
        </w:rPr>
        <w:t>a</w:t>
      </w:r>
      <w:r w:rsidRPr="001D0792">
        <w:rPr>
          <w:rFonts w:eastAsia="Calibri"/>
          <w:color w:val="333333"/>
          <w:lang w:val="en-US"/>
        </w:rPr>
        <w:t>); in the presence of imidazole (</w:t>
      </w:r>
      <w:r w:rsidRPr="001D0792">
        <w:rPr>
          <w:rFonts w:eastAsia="Calibri"/>
          <w:i/>
          <w:color w:val="333333"/>
        </w:rPr>
        <w:t>с</w:t>
      </w:r>
      <w:proofErr w:type="spellStart"/>
      <w:r w:rsidRPr="001D0792">
        <w:rPr>
          <w:rFonts w:eastAsia="Calibri"/>
          <w:color w:val="333333"/>
          <w:vertAlign w:val="subscript"/>
          <w:lang w:val="en-US"/>
        </w:rPr>
        <w:t>Im</w:t>
      </w:r>
      <w:proofErr w:type="spellEnd"/>
      <w:r w:rsidRPr="001D0792">
        <w:rPr>
          <w:rFonts w:eastAsia="Calibri"/>
          <w:color w:val="333333"/>
          <w:lang w:val="en-US"/>
        </w:rPr>
        <w:t xml:space="preserve"> = 5.35∙10</w:t>
      </w:r>
      <w:r w:rsidRPr="001D0792">
        <w:rPr>
          <w:rFonts w:eastAsia="Calibri"/>
          <w:color w:val="333333"/>
          <w:vertAlign w:val="superscript"/>
          <w:lang w:val="en-US"/>
        </w:rPr>
        <w:t>-3</w:t>
      </w:r>
      <w:r w:rsidRPr="001D0792">
        <w:rPr>
          <w:rFonts w:eastAsia="Calibri"/>
          <w:color w:val="333333"/>
          <w:lang w:val="en-US"/>
        </w:rPr>
        <w:t xml:space="preserve"> mol/</w:t>
      </w:r>
      <w:r>
        <w:rPr>
          <w:rFonts w:eastAsia="Calibri"/>
          <w:color w:val="333333"/>
          <w:lang w:val="en-US"/>
        </w:rPr>
        <w:t>l</w:t>
      </w:r>
      <w:r w:rsidRPr="001D0792">
        <w:rPr>
          <w:rFonts w:eastAsia="Calibri"/>
          <w:color w:val="333333"/>
          <w:lang w:val="en-US"/>
        </w:rPr>
        <w:t>) (b)</w:t>
      </w:r>
    </w:p>
    <w:p w14:paraId="216BC0C0" w14:textId="30A5AAFA" w:rsidR="009D6DCA" w:rsidRPr="00D85B79" w:rsidRDefault="009D6DCA" w:rsidP="00D85B79">
      <w:pPr>
        <w:spacing w:line="360" w:lineRule="auto"/>
        <w:jc w:val="both"/>
        <w:rPr>
          <w:rFonts w:eastAsia="Newton-Regular"/>
          <w:lang w:val="en-US"/>
        </w:rPr>
      </w:pPr>
      <w:r w:rsidRPr="00B93A72">
        <w:rPr>
          <w:rFonts w:eastAsia="Calibri"/>
          <w:b/>
          <w:color w:val="333333"/>
          <w:sz w:val="28"/>
          <w:szCs w:val="28"/>
        </w:rPr>
        <w:t>Рис</w:t>
      </w:r>
      <w:r w:rsidRPr="00D85B79">
        <w:rPr>
          <w:rFonts w:eastAsia="Calibri"/>
          <w:b/>
          <w:color w:val="333333"/>
          <w:sz w:val="28"/>
          <w:szCs w:val="28"/>
          <w:lang w:val="en-US"/>
        </w:rPr>
        <w:t xml:space="preserve">. </w:t>
      </w:r>
      <w:r>
        <w:rPr>
          <w:rFonts w:eastAsia="Calibri"/>
          <w:b/>
          <w:color w:val="333333"/>
          <w:sz w:val="28"/>
          <w:szCs w:val="28"/>
          <w:lang w:val="en-US"/>
        </w:rPr>
        <w:t>S</w:t>
      </w:r>
      <w:r w:rsidR="008E5850" w:rsidRPr="00D85B79">
        <w:rPr>
          <w:rFonts w:eastAsia="Calibri"/>
          <w:b/>
          <w:color w:val="333333"/>
          <w:sz w:val="28"/>
          <w:szCs w:val="28"/>
          <w:lang w:val="en-US"/>
        </w:rPr>
        <w:t>6</w:t>
      </w:r>
      <w:r w:rsidRPr="00D85B79">
        <w:rPr>
          <w:rFonts w:eastAsia="Calibri"/>
          <w:b/>
          <w:color w:val="333333"/>
          <w:sz w:val="28"/>
          <w:szCs w:val="28"/>
          <w:lang w:val="en-US"/>
        </w:rPr>
        <w:t>.</w:t>
      </w:r>
      <w:r w:rsidR="0087558F">
        <w:rPr>
          <w:rFonts w:eastAsia="Calibri"/>
          <w:color w:val="333333"/>
          <w:lang w:val="en-US"/>
        </w:rPr>
        <w:t xml:space="preserve"> </w:t>
      </w:r>
      <w:r w:rsidRPr="00B93A72">
        <w:t>Масс</w:t>
      </w:r>
      <w:r w:rsidRPr="00D85B79">
        <w:rPr>
          <w:lang w:val="en-US"/>
        </w:rPr>
        <w:t>-</w:t>
      </w:r>
      <w:r w:rsidRPr="00B93A72">
        <w:t>спектры</w:t>
      </w:r>
      <w:r w:rsidRPr="00D85B79">
        <w:rPr>
          <w:lang w:val="en-US"/>
        </w:rPr>
        <w:t xml:space="preserve"> </w:t>
      </w:r>
      <w:r w:rsidRPr="00B93A72">
        <w:rPr>
          <w:rFonts w:eastAsia="Calibri"/>
        </w:rPr>
        <w:t>μ</w:t>
      </w:r>
      <w:r w:rsidRPr="00D85B79">
        <w:rPr>
          <w:rFonts w:eastAsia="Calibri"/>
          <w:lang w:val="en-US"/>
        </w:rPr>
        <w:t>-</w:t>
      </w:r>
      <w:r w:rsidRPr="00B93A72">
        <w:rPr>
          <w:rFonts w:eastAsia="Calibri"/>
          <w:bCs/>
          <w:color w:val="000000"/>
          <w:kern w:val="24"/>
          <w:lang w:val="en-US"/>
        </w:rPr>
        <w:t>C</w:t>
      </w:r>
      <w:r w:rsidRPr="00D85B79">
        <w:rPr>
          <w:rFonts w:eastAsia="Calibri"/>
          <w:bCs/>
          <w:color w:val="000000"/>
          <w:kern w:val="24"/>
          <w:lang w:val="en-US"/>
        </w:rPr>
        <w:t>(</w:t>
      </w:r>
      <w:r w:rsidRPr="00B93A72">
        <w:rPr>
          <w:rFonts w:eastAsia="Calibri"/>
          <w:bCs/>
          <w:color w:val="000000"/>
          <w:kern w:val="24"/>
          <w:lang w:val="en-US"/>
        </w:rPr>
        <w:t>Fe</w:t>
      </w:r>
      <w:r w:rsidRPr="00B93A72">
        <w:rPr>
          <w:rFonts w:eastAsia="Calibri"/>
          <w:bCs/>
          <w:color w:val="000000"/>
          <w:kern w:val="24"/>
          <w:position w:val="5"/>
          <w:vertAlign w:val="superscript"/>
          <w:lang w:val="en-US"/>
        </w:rPr>
        <w:t>IV</w:t>
      </w:r>
      <w:proofErr w:type="spellStart"/>
      <w:r w:rsidRPr="00B93A72">
        <w:rPr>
          <w:rFonts w:eastAsia="Calibri"/>
          <w:bCs/>
          <w:color w:val="000000"/>
          <w:kern w:val="24"/>
          <w:lang w:val="en-US"/>
        </w:rPr>
        <w:t>OPrTAP</w:t>
      </w:r>
      <w:proofErr w:type="spellEnd"/>
      <w:r w:rsidRPr="00D85B79">
        <w:rPr>
          <w:rFonts w:eastAsia="Calibri"/>
          <w:bCs/>
          <w:color w:val="000000"/>
          <w:kern w:val="24"/>
          <w:lang w:val="en-US"/>
        </w:rPr>
        <w:t>)</w:t>
      </w:r>
      <w:r w:rsidRPr="00D85B79">
        <w:rPr>
          <w:rFonts w:eastAsia="Calibri"/>
          <w:bCs/>
          <w:color w:val="000000"/>
          <w:kern w:val="24"/>
          <w:position w:val="-5"/>
          <w:vertAlign w:val="subscript"/>
          <w:lang w:val="en-US"/>
        </w:rPr>
        <w:t>2</w:t>
      </w:r>
      <w:r w:rsidRPr="00D85B79">
        <w:rPr>
          <w:lang w:val="en-US"/>
        </w:rPr>
        <w:t xml:space="preserve"> (</w:t>
      </w:r>
      <w:r w:rsidRPr="00B93A72">
        <w:rPr>
          <w:i/>
          <w:iCs/>
        </w:rPr>
        <w:t>с</w:t>
      </w:r>
      <w:r w:rsidRPr="00D85B79">
        <w:rPr>
          <w:lang w:val="en-US"/>
        </w:rPr>
        <w:t xml:space="preserve"> = 8.2∙10</w:t>
      </w:r>
      <w:r w:rsidRPr="00D85B79">
        <w:rPr>
          <w:vertAlign w:val="superscript"/>
          <w:lang w:val="en-US"/>
        </w:rPr>
        <w:t>–6</w:t>
      </w:r>
      <w:r w:rsidRPr="00D85B79">
        <w:rPr>
          <w:lang w:val="en-US"/>
        </w:rPr>
        <w:t xml:space="preserve"> </w:t>
      </w:r>
      <w:r w:rsidRPr="00B93A72">
        <w:t>моль</w:t>
      </w:r>
      <w:r w:rsidRPr="00D85B79">
        <w:rPr>
          <w:lang w:val="en-US"/>
        </w:rPr>
        <w:t>/</w:t>
      </w:r>
      <w:r w:rsidRPr="00B93A72">
        <w:t>л</w:t>
      </w:r>
      <w:r w:rsidRPr="00D85B79">
        <w:rPr>
          <w:lang w:val="en-US"/>
        </w:rPr>
        <w:t xml:space="preserve">) </w:t>
      </w:r>
      <w:r w:rsidRPr="00B93A72">
        <w:t>после</w:t>
      </w:r>
      <w:r w:rsidRPr="00D85B79">
        <w:rPr>
          <w:lang w:val="en-US"/>
        </w:rPr>
        <w:t xml:space="preserve"> </w:t>
      </w:r>
      <w:r w:rsidRPr="00B93A72">
        <w:t>реакции</w:t>
      </w:r>
      <w:r w:rsidRPr="00D85B79">
        <w:rPr>
          <w:lang w:val="en-US"/>
        </w:rPr>
        <w:t xml:space="preserve"> </w:t>
      </w:r>
      <w:r w:rsidRPr="00B93A72">
        <w:t>с</w:t>
      </w:r>
      <w:r w:rsidRPr="00D85B79">
        <w:rPr>
          <w:lang w:val="en-US"/>
        </w:rPr>
        <w:t xml:space="preserve"> </w:t>
      </w:r>
      <w:r w:rsidR="00D62AF3" w:rsidRPr="00D85B79">
        <w:rPr>
          <w:lang w:val="en-US"/>
        </w:rPr>
        <w:t>TBP</w:t>
      </w:r>
      <w:r w:rsidRPr="00D85B79">
        <w:rPr>
          <w:lang w:val="en-US"/>
        </w:rPr>
        <w:t xml:space="preserve"> (</w:t>
      </w:r>
      <w:r w:rsidRPr="00B93A72">
        <w:rPr>
          <w:i/>
          <w:iCs/>
        </w:rPr>
        <w:t>с</w:t>
      </w:r>
      <w:r w:rsidR="00D62AF3" w:rsidRPr="00D85B79">
        <w:rPr>
          <w:vertAlign w:val="subscript"/>
          <w:lang w:val="en-US"/>
        </w:rPr>
        <w:t>TBP</w:t>
      </w:r>
      <w:r w:rsidRPr="00D85B79">
        <w:rPr>
          <w:lang w:val="en-US"/>
        </w:rPr>
        <w:t xml:space="preserve"> = 1.15∙10</w:t>
      </w:r>
      <w:r w:rsidRPr="00D85B79">
        <w:rPr>
          <w:vertAlign w:val="superscript"/>
          <w:lang w:val="en-US"/>
        </w:rPr>
        <w:t>–2</w:t>
      </w:r>
      <w:r w:rsidRPr="00D85B79">
        <w:rPr>
          <w:lang w:val="en-US"/>
        </w:rPr>
        <w:t xml:space="preserve"> </w:t>
      </w:r>
      <w:r w:rsidRPr="00B93A72">
        <w:t>моль</w:t>
      </w:r>
      <w:r w:rsidRPr="00D85B79">
        <w:rPr>
          <w:lang w:val="en-US"/>
        </w:rPr>
        <w:t>/</w:t>
      </w:r>
      <w:r w:rsidRPr="00B93A72">
        <w:t>л</w:t>
      </w:r>
      <w:r w:rsidRPr="00D85B79">
        <w:rPr>
          <w:lang w:val="en-US"/>
        </w:rPr>
        <w:t xml:space="preserve">): </w:t>
      </w:r>
      <w:r w:rsidRPr="00B93A72">
        <w:t>без</w:t>
      </w:r>
      <w:r w:rsidRPr="00D85B79">
        <w:rPr>
          <w:lang w:val="en-US"/>
        </w:rPr>
        <w:t xml:space="preserve"> </w:t>
      </w:r>
      <w:r w:rsidRPr="00B93A72">
        <w:t>имидазола</w:t>
      </w:r>
      <w:r w:rsidRPr="00D85B79">
        <w:rPr>
          <w:lang w:val="en-US"/>
        </w:rPr>
        <w:t xml:space="preserve"> (</w:t>
      </w:r>
      <w:r w:rsidR="00D85B79">
        <w:rPr>
          <w:lang w:val="en-US"/>
        </w:rPr>
        <w:t>a</w:t>
      </w:r>
      <w:r w:rsidRPr="00D85B79">
        <w:rPr>
          <w:lang w:val="en-US"/>
        </w:rPr>
        <w:t xml:space="preserve">); </w:t>
      </w:r>
      <w:r w:rsidRPr="00B93A72">
        <w:t>в</w:t>
      </w:r>
      <w:r w:rsidRPr="00D85B79">
        <w:rPr>
          <w:lang w:val="en-US"/>
        </w:rPr>
        <w:t xml:space="preserve"> </w:t>
      </w:r>
      <w:r w:rsidRPr="00B93A72">
        <w:t>присутствии</w:t>
      </w:r>
      <w:r w:rsidRPr="00D85B79">
        <w:rPr>
          <w:lang w:val="en-US"/>
        </w:rPr>
        <w:t xml:space="preserve"> </w:t>
      </w:r>
      <w:r w:rsidRPr="00B93A72">
        <w:t>имидазола</w:t>
      </w:r>
      <w:r w:rsidRPr="00D85B79">
        <w:rPr>
          <w:lang w:val="en-US"/>
        </w:rPr>
        <w:t xml:space="preserve"> (</w:t>
      </w:r>
      <w:r w:rsidRPr="00B93A72">
        <w:rPr>
          <w:i/>
          <w:iCs/>
        </w:rPr>
        <w:t>с</w:t>
      </w:r>
      <w:proofErr w:type="spellStart"/>
      <w:r w:rsidRPr="00B93A72">
        <w:rPr>
          <w:vertAlign w:val="subscript"/>
          <w:lang w:val="en-US"/>
        </w:rPr>
        <w:t>Im</w:t>
      </w:r>
      <w:proofErr w:type="spellEnd"/>
      <w:r w:rsidRPr="00D85B79">
        <w:rPr>
          <w:lang w:val="en-US"/>
        </w:rPr>
        <w:t xml:space="preserve"> = 5.35∙10</w:t>
      </w:r>
      <w:r w:rsidRPr="00D85B79">
        <w:rPr>
          <w:vertAlign w:val="superscript"/>
          <w:lang w:val="en-US"/>
        </w:rPr>
        <w:t>–3</w:t>
      </w:r>
      <w:r w:rsidRPr="00D85B79">
        <w:rPr>
          <w:lang w:val="en-US"/>
        </w:rPr>
        <w:t xml:space="preserve"> </w:t>
      </w:r>
      <w:r w:rsidRPr="00B93A72">
        <w:t>моль</w:t>
      </w:r>
      <w:r w:rsidRPr="00D85B79">
        <w:rPr>
          <w:lang w:val="en-US"/>
        </w:rPr>
        <w:t>/</w:t>
      </w:r>
      <w:r w:rsidRPr="00B93A72">
        <w:t>л</w:t>
      </w:r>
      <w:r w:rsidRPr="00D85B79">
        <w:rPr>
          <w:lang w:val="en-US"/>
        </w:rPr>
        <w:t>) (</w:t>
      </w:r>
      <w:r w:rsidR="00D85B79">
        <w:rPr>
          <w:lang w:val="en-US"/>
        </w:rPr>
        <w:t>b</w:t>
      </w:r>
      <w:r w:rsidRPr="00D85B79">
        <w:rPr>
          <w:lang w:val="en-US"/>
        </w:rPr>
        <w:t>)</w:t>
      </w:r>
    </w:p>
    <w:p w14:paraId="277D6464" w14:textId="77777777" w:rsidR="009D6DCA" w:rsidRPr="00D85B79" w:rsidRDefault="009D6DCA" w:rsidP="00817C30">
      <w:pPr>
        <w:rPr>
          <w:lang w:val="en-US"/>
        </w:rPr>
      </w:pPr>
    </w:p>
    <w:sectPr w:rsidR="009D6DCA" w:rsidRPr="00D8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12"/>
    <w:rsid w:val="0003485C"/>
    <w:rsid w:val="000E45C4"/>
    <w:rsid w:val="001D0792"/>
    <w:rsid w:val="00357936"/>
    <w:rsid w:val="005949D1"/>
    <w:rsid w:val="00690B6D"/>
    <w:rsid w:val="006C0412"/>
    <w:rsid w:val="006E69D1"/>
    <w:rsid w:val="007F67BF"/>
    <w:rsid w:val="00817C30"/>
    <w:rsid w:val="0087558F"/>
    <w:rsid w:val="008A7FB9"/>
    <w:rsid w:val="008E5850"/>
    <w:rsid w:val="00934B68"/>
    <w:rsid w:val="009D6DCA"/>
    <w:rsid w:val="009F3417"/>
    <w:rsid w:val="00A00371"/>
    <w:rsid w:val="00A86540"/>
    <w:rsid w:val="00A929FD"/>
    <w:rsid w:val="00B1000C"/>
    <w:rsid w:val="00B63B05"/>
    <w:rsid w:val="00B82117"/>
    <w:rsid w:val="00B8759D"/>
    <w:rsid w:val="00B927A4"/>
    <w:rsid w:val="00D3578F"/>
    <w:rsid w:val="00D62AF3"/>
    <w:rsid w:val="00D70C78"/>
    <w:rsid w:val="00D85B79"/>
    <w:rsid w:val="00EC0646"/>
    <w:rsid w:val="00F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2955D"/>
  <w15:chartTrackingRefBased/>
  <w15:docId w15:val="{8F4DF79E-E267-4B94-BAA6-4553968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469B-195F-4E2D-B958-EB86CAA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pc990</cp:lastModifiedBy>
  <cp:revision>8</cp:revision>
  <cp:lastPrinted>2019-03-14T08:32:00Z</cp:lastPrinted>
  <dcterms:created xsi:type="dcterms:W3CDTF">2021-10-11T12:59:00Z</dcterms:created>
  <dcterms:modified xsi:type="dcterms:W3CDTF">2021-10-11T13:36:00Z</dcterms:modified>
</cp:coreProperties>
</file>