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86C79" w14:textId="5358C1A2" w:rsidR="002806C6" w:rsidRPr="000D22EE" w:rsidRDefault="002806C6" w:rsidP="00D20C99">
      <w:pPr>
        <w:pStyle w:val="TitleArticle"/>
        <w:spacing w:before="0" w:after="0"/>
      </w:pPr>
      <w:r w:rsidRPr="000D22EE">
        <w:t xml:space="preserve">ДОПОЛНИТЕЛЬНЫЕ МАТЕРИАЛЫ </w:t>
      </w:r>
    </w:p>
    <w:p w14:paraId="0A286C7F" w14:textId="426BB996" w:rsidR="002806C6" w:rsidRPr="000D22EE" w:rsidRDefault="00117041" w:rsidP="009E3053">
      <w:pPr>
        <w:pStyle w:val="TitleArticle"/>
        <w:spacing w:before="0" w:after="0"/>
      </w:pPr>
      <w:r w:rsidRPr="000D22EE">
        <w:rPr>
          <w:caps w:val="0"/>
        </w:rPr>
        <w:t xml:space="preserve">Минерализация карбоната кальция в композитах </w:t>
      </w:r>
      <w:proofErr w:type="spellStart"/>
      <w:r w:rsidRPr="000D22EE">
        <w:rPr>
          <w:caps w:val="0"/>
        </w:rPr>
        <w:t>поликапролактона</w:t>
      </w:r>
      <w:proofErr w:type="spellEnd"/>
      <w:r w:rsidRPr="000D22EE">
        <w:rPr>
          <w:caps w:val="0"/>
        </w:rPr>
        <w:t xml:space="preserve"> с </w:t>
      </w:r>
      <w:proofErr w:type="spellStart"/>
      <w:r w:rsidRPr="000D22EE">
        <w:rPr>
          <w:caps w:val="0"/>
        </w:rPr>
        <w:t>нанокристаллической</w:t>
      </w:r>
      <w:proofErr w:type="spellEnd"/>
      <w:r w:rsidRPr="000D22EE">
        <w:rPr>
          <w:caps w:val="0"/>
        </w:rPr>
        <w:t xml:space="preserve"> целлюлозой: структура, морфология </w:t>
      </w:r>
      <w:proofErr w:type="gramStart"/>
      <w:r w:rsidRPr="000D22EE">
        <w:rPr>
          <w:caps w:val="0"/>
        </w:rPr>
        <w:t>и  сорбционные</w:t>
      </w:r>
      <w:proofErr w:type="gramEnd"/>
      <w:r w:rsidRPr="000D22EE">
        <w:rPr>
          <w:caps w:val="0"/>
        </w:rPr>
        <w:t xml:space="preserve"> свойства </w:t>
      </w:r>
    </w:p>
    <w:p w14:paraId="0A286C80" w14:textId="77777777" w:rsidR="002806C6" w:rsidRPr="000D22EE" w:rsidRDefault="002806C6" w:rsidP="00D20C99">
      <w:pPr>
        <w:pStyle w:val="Author"/>
        <w:spacing w:before="0" w:after="0"/>
        <w:rPr>
          <w:vertAlign w:val="superscript"/>
        </w:rPr>
      </w:pPr>
      <w:r w:rsidRPr="000D22EE">
        <w:t>© 2021 г. М. И. Воронова</w:t>
      </w:r>
      <w:r w:rsidRPr="000D22EE">
        <w:rPr>
          <w:i/>
          <w:vertAlign w:val="superscript"/>
          <w:lang w:val="en-US"/>
        </w:rPr>
        <w:t>a</w:t>
      </w:r>
      <w:r w:rsidRPr="000D22EE">
        <w:rPr>
          <w:vertAlign w:val="superscript"/>
        </w:rPr>
        <w:t xml:space="preserve">, </w:t>
      </w:r>
      <w:r w:rsidRPr="000D22EE">
        <w:t>*, О. В. Суров</w:t>
      </w:r>
      <w:r w:rsidRPr="000D22EE">
        <w:rPr>
          <w:i/>
          <w:vertAlign w:val="superscript"/>
          <w:lang w:val="en-US"/>
        </w:rPr>
        <w:t>a</w:t>
      </w:r>
      <w:r w:rsidRPr="000D22EE">
        <w:t>, Е. О. Лебедева</w:t>
      </w:r>
      <w:r w:rsidRPr="000D22EE">
        <w:rPr>
          <w:i/>
          <w:vertAlign w:val="superscript"/>
          <w:lang w:val="en-US"/>
        </w:rPr>
        <w:t>b</w:t>
      </w:r>
      <w:r w:rsidRPr="000D22EE">
        <w:t>, Н. В. Рублева</w:t>
      </w:r>
      <w:r w:rsidRPr="000D22EE">
        <w:rPr>
          <w:i/>
          <w:vertAlign w:val="superscript"/>
          <w:lang w:val="en-US"/>
        </w:rPr>
        <w:t>a</w:t>
      </w:r>
      <w:r w:rsidRPr="000D22EE">
        <w:t xml:space="preserve">, А. В. </w:t>
      </w:r>
      <w:proofErr w:type="spellStart"/>
      <w:r w:rsidRPr="000D22EE">
        <w:t>Афинеевский</w:t>
      </w:r>
      <w:proofErr w:type="spellEnd"/>
      <w:r w:rsidRPr="000D22EE">
        <w:rPr>
          <w:i/>
          <w:vertAlign w:val="superscript"/>
          <w:lang w:val="en-US"/>
        </w:rPr>
        <w:t>b</w:t>
      </w:r>
      <w:r w:rsidRPr="000D22EE">
        <w:rPr>
          <w:i/>
        </w:rPr>
        <w:t>,</w:t>
      </w:r>
      <w:r w:rsidRPr="000D22EE">
        <w:t xml:space="preserve"> А. Г. Захаров</w:t>
      </w:r>
      <w:r w:rsidRPr="000D22EE">
        <w:rPr>
          <w:i/>
          <w:vertAlign w:val="superscript"/>
          <w:lang w:val="en-US"/>
        </w:rPr>
        <w:t>a</w:t>
      </w:r>
    </w:p>
    <w:p w14:paraId="0A286C81" w14:textId="77777777" w:rsidR="002806C6" w:rsidRPr="000D22EE" w:rsidRDefault="002806C6" w:rsidP="00D20C99">
      <w:pPr>
        <w:pStyle w:val="Address"/>
        <w:spacing w:after="0" w:line="360" w:lineRule="auto"/>
      </w:pPr>
      <w:r w:rsidRPr="000D22EE">
        <w:rPr>
          <w:vertAlign w:val="superscript"/>
          <w:lang w:val="en-US"/>
        </w:rPr>
        <w:t>a</w:t>
      </w:r>
      <w:r w:rsidRPr="000D22EE">
        <w:t xml:space="preserve">Институт химии растворов им. Г.А. </w:t>
      </w:r>
      <w:proofErr w:type="spellStart"/>
      <w:r w:rsidRPr="000D22EE">
        <w:t>Крестова</w:t>
      </w:r>
      <w:proofErr w:type="spellEnd"/>
      <w:r w:rsidRPr="000D22EE">
        <w:t xml:space="preserve"> РАН, Академическая ул., 1, Иваново, 153045, Россия </w:t>
      </w:r>
    </w:p>
    <w:p w14:paraId="0A286C82" w14:textId="77777777" w:rsidR="002806C6" w:rsidRPr="000D22EE" w:rsidRDefault="002806C6" w:rsidP="00D20C99">
      <w:pPr>
        <w:pStyle w:val="Address"/>
        <w:spacing w:after="0" w:line="360" w:lineRule="auto"/>
      </w:pPr>
      <w:r w:rsidRPr="000D22EE">
        <w:rPr>
          <w:vertAlign w:val="superscript"/>
          <w:lang w:val="en-US"/>
        </w:rPr>
        <w:t>b</w:t>
      </w:r>
      <w:r w:rsidRPr="000D22EE">
        <w:t xml:space="preserve">Ивановский государственный химико-технологический университет, </w:t>
      </w:r>
      <w:proofErr w:type="spellStart"/>
      <w:r w:rsidRPr="000D22EE">
        <w:t>Шереметевский</w:t>
      </w:r>
      <w:proofErr w:type="spellEnd"/>
      <w:r w:rsidRPr="000D22EE">
        <w:t xml:space="preserve"> пр-т, 7, Иваново, 153000, Россия</w:t>
      </w:r>
    </w:p>
    <w:p w14:paraId="0A286C83" w14:textId="77777777" w:rsidR="002806C6" w:rsidRPr="000D22EE" w:rsidRDefault="002806C6" w:rsidP="00D20C99">
      <w:pPr>
        <w:pStyle w:val="Address"/>
        <w:spacing w:after="0" w:line="360" w:lineRule="auto"/>
        <w:rPr>
          <w:lang w:val="de-DE"/>
        </w:rPr>
      </w:pPr>
      <w:r w:rsidRPr="000D22EE">
        <w:rPr>
          <w:lang w:val="pt-BR"/>
        </w:rPr>
        <w:t>*e-mail: miv@isc-ras.ru</w:t>
      </w:r>
    </w:p>
    <w:p w14:paraId="0A286C95" w14:textId="77777777" w:rsidR="002806C6" w:rsidRPr="000D22EE" w:rsidRDefault="00117041" w:rsidP="00D20C99">
      <w:pPr>
        <w:spacing w:line="360" w:lineRule="auto"/>
        <w:ind w:firstLine="567"/>
        <w:jc w:val="both"/>
      </w:pPr>
      <w:r>
        <w:rPr>
          <w:noProof/>
        </w:rPr>
        <w:pict w14:anchorId="0A286C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410.4pt;height:4in;visibility:visible">
            <v:imagedata r:id="rId6" o:title=""/>
          </v:shape>
        </w:pict>
      </w:r>
    </w:p>
    <w:p w14:paraId="0A286C96" w14:textId="77777777" w:rsidR="002806C6" w:rsidRPr="000D22EE" w:rsidRDefault="002806C6" w:rsidP="00D20C99">
      <w:pPr>
        <w:spacing w:line="360" w:lineRule="auto"/>
        <w:ind w:firstLine="567"/>
        <w:jc w:val="both"/>
        <w:rPr>
          <w:sz w:val="28"/>
          <w:szCs w:val="28"/>
        </w:rPr>
      </w:pPr>
      <w:r w:rsidRPr="000D22EE">
        <w:rPr>
          <w:sz w:val="28"/>
          <w:szCs w:val="28"/>
        </w:rPr>
        <w:t xml:space="preserve">Рис. </w:t>
      </w:r>
      <w:r w:rsidRPr="000D22EE">
        <w:rPr>
          <w:sz w:val="28"/>
          <w:szCs w:val="28"/>
          <w:lang w:val="en-US"/>
        </w:rPr>
        <w:t>S</w:t>
      </w:r>
      <w:r w:rsidRPr="000D22EE">
        <w:rPr>
          <w:sz w:val="28"/>
          <w:szCs w:val="28"/>
        </w:rPr>
        <w:t>1. СЭМ (а-в) и ПОМ-изображения (г-е) поверхности пленок ПКЛ, отлитых из раствора в ДМФА (а, г), ДМФА-ТГФ (б, д) и хлороформа (в, е). На вставках (а-в) показаны СЭМ-изображения поперечного сечения пленок. Масштаб на вставках: 1 мкм (а), 2 мкм (</w:t>
      </w:r>
      <w:proofErr w:type="spellStart"/>
      <w:proofErr w:type="gramStart"/>
      <w:r w:rsidRPr="000D22EE">
        <w:rPr>
          <w:sz w:val="28"/>
          <w:szCs w:val="28"/>
        </w:rPr>
        <w:t>б,в</w:t>
      </w:r>
      <w:proofErr w:type="spellEnd"/>
      <w:proofErr w:type="gramEnd"/>
      <w:r w:rsidRPr="000D22EE">
        <w:rPr>
          <w:sz w:val="28"/>
          <w:szCs w:val="28"/>
        </w:rPr>
        <w:t xml:space="preserve">). </w:t>
      </w:r>
    </w:p>
    <w:p w14:paraId="0A286C97" w14:textId="77777777" w:rsidR="002806C6" w:rsidRPr="000D22EE" w:rsidRDefault="00117041" w:rsidP="00D20C99">
      <w:pPr>
        <w:spacing w:line="360" w:lineRule="auto"/>
        <w:ind w:firstLine="567"/>
        <w:jc w:val="center"/>
      </w:pPr>
      <w:r>
        <w:rPr>
          <w:noProof/>
        </w:rPr>
        <w:lastRenderedPageBreak/>
        <w:pict w14:anchorId="0A286CBB">
          <v:shape id="Рисунок 14" o:spid="_x0000_i1026" type="#_x0000_t75" style="width:5in;height:180pt;visibility:visible">
            <v:imagedata r:id="rId7" o:title="" croptop="3627f" cropbottom="1925f" cropleft="3130f" cropright="1974f"/>
          </v:shape>
        </w:pict>
      </w:r>
    </w:p>
    <w:p w14:paraId="0A286C98" w14:textId="77777777" w:rsidR="002806C6" w:rsidRPr="000D22EE" w:rsidRDefault="002806C6" w:rsidP="00D40FBC">
      <w:pPr>
        <w:spacing w:line="360" w:lineRule="auto"/>
        <w:ind w:firstLine="567"/>
        <w:jc w:val="both"/>
        <w:rPr>
          <w:sz w:val="28"/>
          <w:szCs w:val="28"/>
        </w:rPr>
      </w:pPr>
      <w:r w:rsidRPr="000D22EE">
        <w:rPr>
          <w:sz w:val="28"/>
          <w:szCs w:val="28"/>
        </w:rPr>
        <w:t xml:space="preserve">Рис. </w:t>
      </w:r>
      <w:r w:rsidRPr="000D22EE">
        <w:rPr>
          <w:sz w:val="28"/>
          <w:szCs w:val="28"/>
          <w:lang w:val="en-US"/>
        </w:rPr>
        <w:t>S</w:t>
      </w:r>
      <w:r w:rsidRPr="000D22EE">
        <w:rPr>
          <w:sz w:val="28"/>
          <w:szCs w:val="28"/>
        </w:rPr>
        <w:t xml:space="preserve">2. СЭМ-изображения поверхности и скола (на вставках) пленок композитов ПКЛ/НКЦ-10-Д (а) </w:t>
      </w:r>
      <w:proofErr w:type="gramStart"/>
      <w:r w:rsidRPr="000D22EE">
        <w:rPr>
          <w:sz w:val="28"/>
          <w:szCs w:val="28"/>
        </w:rPr>
        <w:t>и  ПКЛ</w:t>
      </w:r>
      <w:proofErr w:type="gramEnd"/>
      <w:r w:rsidRPr="000D22EE">
        <w:rPr>
          <w:sz w:val="28"/>
          <w:szCs w:val="28"/>
        </w:rPr>
        <w:t xml:space="preserve">/НКЦ-10-ДТ (б) Масштаб на вставках: 5 мкм. </w:t>
      </w:r>
    </w:p>
    <w:p w14:paraId="0A286C99" w14:textId="77777777" w:rsidR="002806C6" w:rsidRPr="000D22EE" w:rsidRDefault="002806C6" w:rsidP="00D20C99">
      <w:pPr>
        <w:spacing w:line="360" w:lineRule="auto"/>
        <w:ind w:firstLine="567"/>
        <w:jc w:val="both"/>
      </w:pPr>
    </w:p>
    <w:p w14:paraId="0A286C9A" w14:textId="77777777" w:rsidR="002806C6" w:rsidRPr="000D22EE" w:rsidRDefault="002806C6" w:rsidP="00D20C99">
      <w:pPr>
        <w:spacing w:line="360" w:lineRule="auto"/>
        <w:ind w:firstLine="567"/>
        <w:jc w:val="both"/>
      </w:pPr>
    </w:p>
    <w:p w14:paraId="0A286C9B" w14:textId="77777777" w:rsidR="002806C6" w:rsidRPr="000D22EE" w:rsidRDefault="00117041" w:rsidP="00BA4306">
      <w:pPr>
        <w:spacing w:line="360" w:lineRule="auto"/>
        <w:ind w:firstLine="567"/>
        <w:jc w:val="both"/>
      </w:pPr>
      <w:r>
        <w:rPr>
          <w:noProof/>
        </w:rPr>
        <w:pict w14:anchorId="0A286CBC">
          <v:shape id="Рисунок 15" o:spid="_x0000_i1027" type="#_x0000_t75" style="width:439.2pt;height:295.2pt;visibility:visible">
            <v:imagedata r:id="rId8" o:title=""/>
          </v:shape>
        </w:pict>
      </w:r>
    </w:p>
    <w:p w14:paraId="0A286C9C" w14:textId="77777777" w:rsidR="002806C6" w:rsidRPr="000D22EE" w:rsidRDefault="002806C6" w:rsidP="00D20C99">
      <w:pPr>
        <w:spacing w:line="360" w:lineRule="auto"/>
        <w:ind w:firstLine="567"/>
        <w:jc w:val="both"/>
        <w:rPr>
          <w:sz w:val="28"/>
          <w:szCs w:val="28"/>
        </w:rPr>
      </w:pPr>
      <w:r w:rsidRPr="000D22EE">
        <w:rPr>
          <w:sz w:val="28"/>
          <w:szCs w:val="28"/>
        </w:rPr>
        <w:t xml:space="preserve">Рис. </w:t>
      </w:r>
      <w:r w:rsidRPr="000D22EE">
        <w:rPr>
          <w:sz w:val="28"/>
          <w:szCs w:val="28"/>
          <w:lang w:val="en-US"/>
        </w:rPr>
        <w:t>S</w:t>
      </w:r>
      <w:r w:rsidRPr="000D22EE">
        <w:rPr>
          <w:sz w:val="28"/>
          <w:szCs w:val="28"/>
        </w:rPr>
        <w:t>3. СЭМ (а-в) и ПОМ-изображения (г-е) поверхности пленок композитов ПКЛ/НКЦ-5 (а, г), ПКЛ/НКЦ-10 (б, д), ПКЛ/НКЦ-15 (в, е), отлитых из хлороформа. На вставках (а-в) показаны СЭМ-изображения поперечного сечения пленок. Масштаб: 5 мкм (а-в); 100 мкм (г-е).</w:t>
      </w:r>
    </w:p>
    <w:p w14:paraId="0A286C9D" w14:textId="77777777" w:rsidR="002806C6" w:rsidRPr="000D22EE" w:rsidRDefault="002806C6" w:rsidP="00D20C99">
      <w:pPr>
        <w:spacing w:line="360" w:lineRule="auto"/>
        <w:ind w:firstLine="567"/>
        <w:rPr>
          <w:sz w:val="28"/>
          <w:szCs w:val="28"/>
        </w:rPr>
      </w:pPr>
    </w:p>
    <w:p w14:paraId="0A286C9E" w14:textId="77777777" w:rsidR="002806C6" w:rsidRPr="000D22EE" w:rsidRDefault="00117041" w:rsidP="006C4F93">
      <w:pPr>
        <w:spacing w:line="360" w:lineRule="auto"/>
        <w:jc w:val="center"/>
        <w:rPr>
          <w:b/>
        </w:rPr>
      </w:pPr>
      <w:r>
        <w:rPr>
          <w:b/>
          <w:noProof/>
        </w:rPr>
        <w:lastRenderedPageBreak/>
        <w:pict w14:anchorId="0A286CBD">
          <v:shape id="Рисунок 18" o:spid="_x0000_i1028" type="#_x0000_t75" style="width:259.2pt;height:208.8pt;visibility:visible">
            <v:imagedata r:id="rId9" o:title="" croptop="4738f" cropleft="4570f" cropright="4759f"/>
          </v:shape>
        </w:pict>
      </w:r>
    </w:p>
    <w:p w14:paraId="0A286C9F" w14:textId="77777777" w:rsidR="002806C6" w:rsidRPr="000D22EE" w:rsidRDefault="002806C6" w:rsidP="00671CDA">
      <w:pPr>
        <w:spacing w:line="360" w:lineRule="auto"/>
        <w:jc w:val="center"/>
        <w:rPr>
          <w:b/>
        </w:rPr>
      </w:pPr>
    </w:p>
    <w:p w14:paraId="0A286CA0" w14:textId="77777777" w:rsidR="002806C6" w:rsidRPr="000D22EE" w:rsidRDefault="002806C6" w:rsidP="00D20C99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0D22EE">
        <w:rPr>
          <w:sz w:val="28"/>
          <w:szCs w:val="28"/>
        </w:rPr>
        <w:t xml:space="preserve">Рис. </w:t>
      </w:r>
      <w:r w:rsidRPr="000D22EE">
        <w:rPr>
          <w:sz w:val="28"/>
          <w:szCs w:val="28"/>
          <w:lang w:val="en-US"/>
        </w:rPr>
        <w:t>S</w:t>
      </w:r>
      <w:r w:rsidRPr="000D22EE">
        <w:rPr>
          <w:sz w:val="28"/>
          <w:szCs w:val="28"/>
        </w:rPr>
        <w:t xml:space="preserve">4. Изотермы адсорбции (темные значки) и десорбции (светлые значки) азота (77 К) </w:t>
      </w:r>
      <w:r w:rsidRPr="000D22EE">
        <w:rPr>
          <w:noProof/>
          <w:sz w:val="28"/>
          <w:szCs w:val="28"/>
        </w:rPr>
        <w:t xml:space="preserve"> образцов 1 - ПКЛ(Д), 2 – ПКЛ/НКЦ-10(Д), 3 – ПКЛ(ДТ), 4 - ПКЛ/НКЦ-10(ДТ), 5 – ПКЛ(Х), 6 - ПКЛ/НКЦ-10(Х). </w:t>
      </w:r>
    </w:p>
    <w:p w14:paraId="0A286CA1" w14:textId="77777777" w:rsidR="002806C6" w:rsidRPr="000D22EE" w:rsidRDefault="00117041" w:rsidP="006C4F93">
      <w:pPr>
        <w:spacing w:line="360" w:lineRule="auto"/>
        <w:ind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 w14:anchorId="0A286CBE">
          <v:shape id="Рисунок 22" o:spid="_x0000_i1029" type="#_x0000_t75" style="width:266.4pt;height:208.8pt;visibility:visible">
            <v:imagedata r:id="rId10" o:title="" croptop="5512f" cropbottom="3346f" cropleft="4971f" cropright="6628f"/>
          </v:shape>
        </w:pict>
      </w:r>
    </w:p>
    <w:p w14:paraId="0A286CA2" w14:textId="77777777" w:rsidR="002806C6" w:rsidRPr="000D22EE" w:rsidRDefault="002806C6" w:rsidP="00D20C99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0D22EE">
        <w:rPr>
          <w:sz w:val="28"/>
          <w:szCs w:val="28"/>
        </w:rPr>
        <w:t xml:space="preserve">Рис. </w:t>
      </w:r>
      <w:r w:rsidRPr="000D22EE">
        <w:rPr>
          <w:sz w:val="28"/>
          <w:szCs w:val="28"/>
          <w:lang w:val="en-US"/>
        </w:rPr>
        <w:t>S</w:t>
      </w:r>
      <w:r w:rsidRPr="000D22EE">
        <w:rPr>
          <w:sz w:val="28"/>
          <w:szCs w:val="28"/>
        </w:rPr>
        <w:t>5. Изотермы адсорбции (темные значки) и десорбции (светлые значки) воды при 25°С на образцах ПКЛ и композитах ПКЛ/НКЦ:</w:t>
      </w:r>
      <w:r w:rsidRPr="000D22EE">
        <w:rPr>
          <w:noProof/>
          <w:sz w:val="28"/>
          <w:szCs w:val="28"/>
        </w:rPr>
        <w:t xml:space="preserve"> 1 - ПКЛ(Д), 2 – ПКЛ/НКЦ-10(Д), 3 – ПКЛ(ДТ), 4 - ПКЛ/НКЦ-10(ДТ), 5 – ПКЛ(Х), 6 - ПКЛ/НКЦ-10(Х). </w:t>
      </w:r>
    </w:p>
    <w:p w14:paraId="0A286CA3" w14:textId="77777777" w:rsidR="002806C6" w:rsidRPr="000D22EE" w:rsidRDefault="002806C6" w:rsidP="00D20C99">
      <w:pPr>
        <w:spacing w:line="360" w:lineRule="auto"/>
        <w:ind w:firstLine="567"/>
        <w:jc w:val="both"/>
      </w:pPr>
    </w:p>
    <w:p w14:paraId="0A286CA4" w14:textId="77777777" w:rsidR="002806C6" w:rsidRPr="000D22EE" w:rsidRDefault="002806C6" w:rsidP="00D20C99">
      <w:pPr>
        <w:spacing w:line="360" w:lineRule="auto"/>
      </w:pPr>
    </w:p>
    <w:p w14:paraId="0A286CA5" w14:textId="77777777" w:rsidR="002806C6" w:rsidRPr="000D22EE" w:rsidRDefault="00117041" w:rsidP="00D20C99">
      <w:pPr>
        <w:spacing w:line="360" w:lineRule="auto"/>
        <w:rPr>
          <w:lang w:val="en-US"/>
        </w:rPr>
      </w:pPr>
      <w:r>
        <w:rPr>
          <w:noProof/>
        </w:rPr>
        <w:lastRenderedPageBreak/>
        <w:pict w14:anchorId="0A286CBF">
          <v:shape id="Рисунок 52" o:spid="_x0000_i1030" type="#_x0000_t75" style="width:352.8pt;height:453.6pt;visibility:visible">
            <v:imagedata r:id="rId11" o:title=""/>
          </v:shape>
        </w:pict>
      </w:r>
    </w:p>
    <w:p w14:paraId="0A286CA6" w14:textId="77777777" w:rsidR="002806C6" w:rsidRPr="007762CC" w:rsidRDefault="002806C6" w:rsidP="00D20C99">
      <w:pPr>
        <w:spacing w:line="360" w:lineRule="auto"/>
        <w:ind w:firstLine="709"/>
        <w:jc w:val="both"/>
        <w:rPr>
          <w:noProof/>
          <w:color w:val="FF0000"/>
          <w:sz w:val="28"/>
          <w:szCs w:val="28"/>
          <w:lang w:val="en-US"/>
        </w:rPr>
      </w:pPr>
      <w:r w:rsidRPr="000D22EE">
        <w:rPr>
          <w:sz w:val="28"/>
          <w:szCs w:val="28"/>
        </w:rPr>
        <w:t>Рис</w:t>
      </w:r>
      <w:r w:rsidRPr="000D22EE">
        <w:rPr>
          <w:sz w:val="28"/>
          <w:szCs w:val="28"/>
          <w:lang w:val="en-US"/>
        </w:rPr>
        <w:t xml:space="preserve">. S6. </w:t>
      </w:r>
      <w:r w:rsidRPr="000D22EE">
        <w:rPr>
          <w:noProof/>
          <w:sz w:val="28"/>
          <w:szCs w:val="28"/>
        </w:rPr>
        <w:t>ИК</w:t>
      </w:r>
      <w:r w:rsidRPr="007762CC">
        <w:rPr>
          <w:noProof/>
          <w:sz w:val="28"/>
          <w:szCs w:val="28"/>
          <w:lang w:val="en-US"/>
        </w:rPr>
        <w:t>-</w:t>
      </w:r>
      <w:r w:rsidRPr="000D22EE">
        <w:rPr>
          <w:noProof/>
          <w:sz w:val="28"/>
          <w:szCs w:val="28"/>
        </w:rPr>
        <w:t>спектры</w:t>
      </w:r>
      <w:r w:rsidRPr="007762CC">
        <w:rPr>
          <w:noProof/>
          <w:sz w:val="28"/>
          <w:szCs w:val="28"/>
          <w:lang w:val="en-US"/>
        </w:rPr>
        <w:t xml:space="preserve"> </w:t>
      </w:r>
      <w:r w:rsidRPr="000D22EE">
        <w:rPr>
          <w:noProof/>
          <w:sz w:val="28"/>
          <w:szCs w:val="28"/>
        </w:rPr>
        <w:t>образцов</w:t>
      </w:r>
      <w:r w:rsidRPr="007762CC">
        <w:rPr>
          <w:noProof/>
          <w:sz w:val="28"/>
          <w:szCs w:val="28"/>
          <w:lang w:val="en-US"/>
        </w:rPr>
        <w:t xml:space="preserve"> 1 - </w:t>
      </w:r>
      <w:r w:rsidRPr="000D22EE">
        <w:rPr>
          <w:noProof/>
          <w:sz w:val="28"/>
          <w:szCs w:val="28"/>
        </w:rPr>
        <w:t>ПКЛ</w:t>
      </w:r>
      <w:r w:rsidRPr="007762CC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Д</w:t>
      </w:r>
      <w:r w:rsidRPr="007762CC">
        <w:rPr>
          <w:noProof/>
          <w:sz w:val="28"/>
          <w:szCs w:val="28"/>
          <w:lang w:val="en-US"/>
        </w:rPr>
        <w:t xml:space="preserve">), 2 - </w:t>
      </w:r>
      <w:r w:rsidRPr="000D22EE">
        <w:rPr>
          <w:noProof/>
          <w:sz w:val="28"/>
          <w:szCs w:val="28"/>
        </w:rPr>
        <w:t>ПКЛ</w:t>
      </w:r>
      <w:r w:rsidRPr="007762CC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Д</w:t>
      </w:r>
      <w:r w:rsidRPr="007762CC">
        <w:rPr>
          <w:noProof/>
          <w:sz w:val="28"/>
          <w:szCs w:val="28"/>
          <w:lang w:val="en-US"/>
        </w:rPr>
        <w:t>)-</w:t>
      </w:r>
      <w:r w:rsidRPr="000D22EE">
        <w:rPr>
          <w:noProof/>
          <w:sz w:val="28"/>
          <w:szCs w:val="28"/>
        </w:rPr>
        <w:t>М</w:t>
      </w:r>
      <w:r w:rsidRPr="007762CC">
        <w:rPr>
          <w:noProof/>
          <w:sz w:val="28"/>
          <w:szCs w:val="28"/>
          <w:lang w:val="en-US"/>
        </w:rPr>
        <w:t xml:space="preserve">, 3 – </w:t>
      </w:r>
      <w:r w:rsidRPr="000D22EE">
        <w:rPr>
          <w:noProof/>
          <w:sz w:val="28"/>
          <w:szCs w:val="28"/>
        </w:rPr>
        <w:t>ПКЛ</w:t>
      </w:r>
      <w:r w:rsidRPr="007762CC">
        <w:rPr>
          <w:noProof/>
          <w:sz w:val="28"/>
          <w:szCs w:val="28"/>
          <w:lang w:val="en-US"/>
        </w:rPr>
        <w:t>/</w:t>
      </w:r>
      <w:r w:rsidRPr="000D22EE">
        <w:rPr>
          <w:noProof/>
          <w:sz w:val="28"/>
          <w:szCs w:val="28"/>
        </w:rPr>
        <w:t>НКЦ</w:t>
      </w:r>
      <w:r w:rsidRPr="007762CC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Д</w:t>
      </w:r>
      <w:r w:rsidRPr="007762CC">
        <w:rPr>
          <w:noProof/>
          <w:sz w:val="28"/>
          <w:szCs w:val="28"/>
          <w:lang w:val="en-US"/>
        </w:rPr>
        <w:t>)-</w:t>
      </w:r>
      <w:r w:rsidRPr="000D22EE">
        <w:rPr>
          <w:noProof/>
          <w:sz w:val="28"/>
          <w:szCs w:val="28"/>
        </w:rPr>
        <w:t>М</w:t>
      </w:r>
      <w:r w:rsidRPr="007762CC">
        <w:rPr>
          <w:noProof/>
          <w:sz w:val="28"/>
          <w:szCs w:val="28"/>
          <w:lang w:val="en-US"/>
        </w:rPr>
        <w:t xml:space="preserve">, 4 – </w:t>
      </w:r>
      <w:r w:rsidRPr="000D22EE">
        <w:rPr>
          <w:noProof/>
          <w:sz w:val="28"/>
          <w:szCs w:val="28"/>
        </w:rPr>
        <w:t>ПКЛ</w:t>
      </w:r>
      <w:r w:rsidRPr="007762CC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ДТ</w:t>
      </w:r>
      <w:r w:rsidRPr="007762CC">
        <w:rPr>
          <w:noProof/>
          <w:sz w:val="28"/>
          <w:szCs w:val="28"/>
          <w:lang w:val="en-US"/>
        </w:rPr>
        <w:t xml:space="preserve">), 5 - </w:t>
      </w:r>
      <w:r w:rsidRPr="000D22EE">
        <w:rPr>
          <w:noProof/>
          <w:sz w:val="28"/>
          <w:szCs w:val="28"/>
        </w:rPr>
        <w:t>ПКЛ</w:t>
      </w:r>
      <w:r w:rsidRPr="007762CC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ДТ</w:t>
      </w:r>
      <w:r w:rsidRPr="007762CC">
        <w:rPr>
          <w:noProof/>
          <w:sz w:val="28"/>
          <w:szCs w:val="28"/>
          <w:lang w:val="en-US"/>
        </w:rPr>
        <w:t>)-</w:t>
      </w:r>
      <w:r w:rsidRPr="000D22EE">
        <w:rPr>
          <w:noProof/>
          <w:sz w:val="28"/>
          <w:szCs w:val="28"/>
        </w:rPr>
        <w:t>М</w:t>
      </w:r>
      <w:r w:rsidRPr="007762CC">
        <w:rPr>
          <w:noProof/>
          <w:sz w:val="28"/>
          <w:szCs w:val="28"/>
          <w:lang w:val="en-US"/>
        </w:rPr>
        <w:t xml:space="preserve">, 6 – </w:t>
      </w:r>
      <w:r w:rsidRPr="000D22EE">
        <w:rPr>
          <w:noProof/>
          <w:sz w:val="28"/>
          <w:szCs w:val="28"/>
        </w:rPr>
        <w:t>ПКЛ</w:t>
      </w:r>
      <w:r w:rsidRPr="007762CC">
        <w:rPr>
          <w:noProof/>
          <w:sz w:val="28"/>
          <w:szCs w:val="28"/>
          <w:lang w:val="en-US"/>
        </w:rPr>
        <w:t>/</w:t>
      </w:r>
      <w:r w:rsidRPr="000D22EE">
        <w:rPr>
          <w:noProof/>
          <w:sz w:val="28"/>
          <w:szCs w:val="28"/>
        </w:rPr>
        <w:t>НКЦ</w:t>
      </w:r>
      <w:r w:rsidRPr="007762CC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Д</w:t>
      </w:r>
      <w:r w:rsidRPr="007762CC">
        <w:rPr>
          <w:noProof/>
          <w:sz w:val="28"/>
          <w:szCs w:val="28"/>
          <w:lang w:val="en-US"/>
        </w:rPr>
        <w:t>)-</w:t>
      </w:r>
      <w:r w:rsidRPr="000D22EE">
        <w:rPr>
          <w:noProof/>
          <w:sz w:val="28"/>
          <w:szCs w:val="28"/>
        </w:rPr>
        <w:t>М</w:t>
      </w:r>
      <w:r w:rsidRPr="007762CC">
        <w:rPr>
          <w:noProof/>
          <w:sz w:val="28"/>
          <w:szCs w:val="28"/>
          <w:lang w:val="en-US"/>
        </w:rPr>
        <w:t xml:space="preserve">, 7 – </w:t>
      </w:r>
      <w:r w:rsidRPr="000D22EE">
        <w:rPr>
          <w:noProof/>
          <w:sz w:val="28"/>
          <w:szCs w:val="28"/>
        </w:rPr>
        <w:t>ПКЛ</w:t>
      </w:r>
      <w:r w:rsidRPr="007762CC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Х</w:t>
      </w:r>
      <w:r w:rsidRPr="007762CC">
        <w:rPr>
          <w:noProof/>
          <w:sz w:val="28"/>
          <w:szCs w:val="28"/>
          <w:lang w:val="en-US"/>
        </w:rPr>
        <w:t xml:space="preserve">), 8 - </w:t>
      </w:r>
      <w:r w:rsidRPr="000D22EE">
        <w:rPr>
          <w:noProof/>
          <w:sz w:val="28"/>
          <w:szCs w:val="28"/>
        </w:rPr>
        <w:t>ПКЛ</w:t>
      </w:r>
      <w:r w:rsidRPr="007762CC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Х</w:t>
      </w:r>
      <w:r w:rsidRPr="007762CC">
        <w:rPr>
          <w:noProof/>
          <w:sz w:val="28"/>
          <w:szCs w:val="28"/>
          <w:lang w:val="en-US"/>
        </w:rPr>
        <w:t>)-</w:t>
      </w:r>
      <w:r w:rsidRPr="000D22EE">
        <w:rPr>
          <w:noProof/>
          <w:sz w:val="28"/>
          <w:szCs w:val="28"/>
        </w:rPr>
        <w:t>М</w:t>
      </w:r>
      <w:r w:rsidRPr="007762CC">
        <w:rPr>
          <w:noProof/>
          <w:sz w:val="28"/>
          <w:szCs w:val="28"/>
          <w:lang w:val="en-US"/>
        </w:rPr>
        <w:t xml:space="preserve">, 9 - </w:t>
      </w:r>
      <w:r w:rsidRPr="000D22EE">
        <w:rPr>
          <w:noProof/>
          <w:sz w:val="28"/>
          <w:szCs w:val="28"/>
        </w:rPr>
        <w:t>ПКЛ</w:t>
      </w:r>
      <w:r w:rsidRPr="007762CC">
        <w:rPr>
          <w:noProof/>
          <w:sz w:val="28"/>
          <w:szCs w:val="28"/>
          <w:lang w:val="en-US"/>
        </w:rPr>
        <w:t>/</w:t>
      </w:r>
      <w:r w:rsidRPr="000D22EE">
        <w:rPr>
          <w:noProof/>
          <w:sz w:val="28"/>
          <w:szCs w:val="28"/>
        </w:rPr>
        <w:t>НКЦ</w:t>
      </w:r>
      <w:r w:rsidRPr="007762CC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Х</w:t>
      </w:r>
      <w:r w:rsidRPr="007762CC">
        <w:rPr>
          <w:noProof/>
          <w:sz w:val="28"/>
          <w:szCs w:val="28"/>
          <w:lang w:val="en-US"/>
        </w:rPr>
        <w:t>)-</w:t>
      </w:r>
      <w:r w:rsidRPr="000D22EE">
        <w:rPr>
          <w:noProof/>
          <w:sz w:val="28"/>
          <w:szCs w:val="28"/>
        </w:rPr>
        <w:t>М</w:t>
      </w:r>
      <w:r w:rsidRPr="007762CC">
        <w:rPr>
          <w:noProof/>
          <w:sz w:val="28"/>
          <w:szCs w:val="28"/>
          <w:lang w:val="en-US"/>
        </w:rPr>
        <w:t xml:space="preserve">. </w:t>
      </w:r>
      <w:r w:rsidR="000D22EE" w:rsidRPr="006125D5">
        <w:rPr>
          <w:noProof/>
          <w:color w:val="FF0000"/>
          <w:sz w:val="28"/>
          <w:szCs w:val="28"/>
        </w:rPr>
        <w:t>Левый</w:t>
      </w:r>
      <w:r w:rsidR="000D22EE" w:rsidRPr="007762CC">
        <w:rPr>
          <w:noProof/>
          <w:color w:val="FF0000"/>
          <w:sz w:val="28"/>
          <w:szCs w:val="28"/>
          <w:lang w:val="en-US"/>
        </w:rPr>
        <w:t xml:space="preserve"> </w:t>
      </w:r>
      <w:r w:rsidR="000D22EE" w:rsidRPr="006125D5">
        <w:rPr>
          <w:noProof/>
          <w:color w:val="FF0000"/>
          <w:sz w:val="28"/>
          <w:szCs w:val="28"/>
        </w:rPr>
        <w:t>столбец</w:t>
      </w:r>
      <w:r w:rsidR="000D22EE" w:rsidRPr="007762CC">
        <w:rPr>
          <w:noProof/>
          <w:color w:val="FF0000"/>
          <w:sz w:val="28"/>
          <w:szCs w:val="28"/>
          <w:lang w:val="en-US"/>
        </w:rPr>
        <w:t xml:space="preserve"> – </w:t>
      </w:r>
      <w:r w:rsidR="000D22EE" w:rsidRPr="006125D5">
        <w:rPr>
          <w:noProof/>
          <w:color w:val="FF0000"/>
          <w:sz w:val="28"/>
          <w:szCs w:val="28"/>
        </w:rPr>
        <w:t>полный</w:t>
      </w:r>
      <w:r w:rsidR="000D22EE" w:rsidRPr="007762CC">
        <w:rPr>
          <w:noProof/>
          <w:color w:val="FF0000"/>
          <w:sz w:val="28"/>
          <w:szCs w:val="28"/>
          <w:lang w:val="en-US"/>
        </w:rPr>
        <w:t xml:space="preserve"> </w:t>
      </w:r>
      <w:r w:rsidR="000D22EE" w:rsidRPr="006125D5">
        <w:rPr>
          <w:noProof/>
          <w:color w:val="FF0000"/>
          <w:sz w:val="28"/>
          <w:szCs w:val="28"/>
        </w:rPr>
        <w:t>спектр</w:t>
      </w:r>
      <w:r w:rsidR="000D22EE" w:rsidRPr="007762CC">
        <w:rPr>
          <w:noProof/>
          <w:color w:val="FF0000"/>
          <w:sz w:val="28"/>
          <w:szCs w:val="28"/>
          <w:lang w:val="en-US"/>
        </w:rPr>
        <w:t xml:space="preserve"> </w:t>
      </w:r>
      <w:r w:rsidR="000D22EE" w:rsidRPr="006125D5">
        <w:rPr>
          <w:noProof/>
          <w:color w:val="FF0000"/>
          <w:sz w:val="28"/>
          <w:szCs w:val="28"/>
        </w:rPr>
        <w:t>ИК</w:t>
      </w:r>
      <w:r w:rsidR="000D22EE" w:rsidRPr="007762CC">
        <w:rPr>
          <w:noProof/>
          <w:color w:val="FF0000"/>
          <w:sz w:val="28"/>
          <w:szCs w:val="28"/>
          <w:lang w:val="en-US"/>
        </w:rPr>
        <w:t xml:space="preserve">, </w:t>
      </w:r>
      <w:r w:rsidR="000D22EE" w:rsidRPr="006125D5">
        <w:rPr>
          <w:noProof/>
          <w:color w:val="FF0000"/>
          <w:sz w:val="28"/>
          <w:szCs w:val="28"/>
        </w:rPr>
        <w:t>правый</w:t>
      </w:r>
      <w:r w:rsidR="000D22EE" w:rsidRPr="007762CC">
        <w:rPr>
          <w:noProof/>
          <w:color w:val="FF0000"/>
          <w:sz w:val="28"/>
          <w:szCs w:val="28"/>
          <w:lang w:val="en-US"/>
        </w:rPr>
        <w:t xml:space="preserve"> </w:t>
      </w:r>
      <w:r w:rsidR="000D22EE" w:rsidRPr="006125D5">
        <w:rPr>
          <w:noProof/>
          <w:color w:val="FF0000"/>
          <w:sz w:val="28"/>
          <w:szCs w:val="28"/>
        </w:rPr>
        <w:t>столбец</w:t>
      </w:r>
      <w:r w:rsidR="000D22EE" w:rsidRPr="007762CC">
        <w:rPr>
          <w:noProof/>
          <w:color w:val="FF0000"/>
          <w:sz w:val="28"/>
          <w:szCs w:val="28"/>
          <w:lang w:val="en-US"/>
        </w:rPr>
        <w:t xml:space="preserve"> – </w:t>
      </w:r>
      <w:r w:rsidR="000D22EE" w:rsidRPr="006125D5">
        <w:rPr>
          <w:noProof/>
          <w:color w:val="FF0000"/>
          <w:sz w:val="28"/>
          <w:szCs w:val="28"/>
        </w:rPr>
        <w:t>участок</w:t>
      </w:r>
      <w:r w:rsidR="000D22EE" w:rsidRPr="007762CC">
        <w:rPr>
          <w:noProof/>
          <w:color w:val="FF0000"/>
          <w:sz w:val="28"/>
          <w:szCs w:val="28"/>
          <w:lang w:val="en-US"/>
        </w:rPr>
        <w:t xml:space="preserve"> </w:t>
      </w:r>
      <w:r w:rsidR="000D22EE" w:rsidRPr="006125D5">
        <w:rPr>
          <w:noProof/>
          <w:color w:val="FF0000"/>
          <w:sz w:val="28"/>
          <w:szCs w:val="28"/>
        </w:rPr>
        <w:t>спектра</w:t>
      </w:r>
      <w:r w:rsidR="000D22EE" w:rsidRPr="007762CC">
        <w:rPr>
          <w:noProof/>
          <w:color w:val="FF0000"/>
          <w:sz w:val="28"/>
          <w:szCs w:val="28"/>
          <w:lang w:val="en-US"/>
        </w:rPr>
        <w:t xml:space="preserve"> 1200-350 </w:t>
      </w:r>
      <w:r w:rsidR="000D22EE" w:rsidRPr="006125D5">
        <w:rPr>
          <w:noProof/>
          <w:color w:val="FF0000"/>
          <w:sz w:val="28"/>
          <w:szCs w:val="28"/>
        </w:rPr>
        <w:t>см</w:t>
      </w:r>
      <w:r w:rsidR="000D22EE" w:rsidRPr="007762CC">
        <w:rPr>
          <w:noProof/>
          <w:color w:val="FF0000"/>
          <w:sz w:val="28"/>
          <w:szCs w:val="28"/>
          <w:vertAlign w:val="superscript"/>
          <w:lang w:val="en-US"/>
        </w:rPr>
        <w:t>-1</w:t>
      </w:r>
      <w:r w:rsidR="000D22EE" w:rsidRPr="007762CC">
        <w:rPr>
          <w:noProof/>
          <w:color w:val="FF0000"/>
          <w:sz w:val="28"/>
          <w:szCs w:val="28"/>
          <w:lang w:val="en-US"/>
        </w:rPr>
        <w:t xml:space="preserve">. </w:t>
      </w:r>
    </w:p>
    <w:p w14:paraId="0A286CA7" w14:textId="77777777" w:rsidR="002806C6" w:rsidRPr="007762CC" w:rsidRDefault="002806C6" w:rsidP="00D20C99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14:paraId="0A286CA8" w14:textId="77777777" w:rsidR="002806C6" w:rsidRPr="007762CC" w:rsidRDefault="002806C6" w:rsidP="00D20C99">
      <w:pPr>
        <w:spacing w:line="360" w:lineRule="auto"/>
        <w:rPr>
          <w:lang w:val="en-US"/>
        </w:rPr>
      </w:pPr>
    </w:p>
    <w:p w14:paraId="0A286CA9" w14:textId="77777777" w:rsidR="002806C6" w:rsidRPr="007762CC" w:rsidRDefault="002806C6" w:rsidP="00D20C99">
      <w:pPr>
        <w:spacing w:line="360" w:lineRule="auto"/>
        <w:rPr>
          <w:lang w:val="en-US"/>
        </w:rPr>
      </w:pPr>
    </w:p>
    <w:p w14:paraId="0A286CAA" w14:textId="77777777" w:rsidR="002806C6" w:rsidRPr="007762CC" w:rsidRDefault="002806C6" w:rsidP="00D20C99">
      <w:pPr>
        <w:spacing w:line="360" w:lineRule="auto"/>
        <w:rPr>
          <w:lang w:val="en-US"/>
        </w:rPr>
      </w:pPr>
    </w:p>
    <w:p w14:paraId="0A286CAB" w14:textId="77777777" w:rsidR="002806C6" w:rsidRPr="007762CC" w:rsidRDefault="002806C6" w:rsidP="00391213">
      <w:pPr>
        <w:pStyle w:val="BodyL"/>
        <w:rPr>
          <w:sz w:val="28"/>
          <w:szCs w:val="28"/>
          <w:lang w:val="en-US"/>
        </w:rPr>
      </w:pPr>
    </w:p>
    <w:p w14:paraId="0A286CAC" w14:textId="77777777" w:rsidR="002806C6" w:rsidRPr="007762CC" w:rsidRDefault="002806C6" w:rsidP="00391213">
      <w:pPr>
        <w:pStyle w:val="BodyL"/>
        <w:rPr>
          <w:sz w:val="28"/>
          <w:szCs w:val="28"/>
          <w:lang w:val="en-US"/>
        </w:rPr>
      </w:pPr>
    </w:p>
    <w:p w14:paraId="0A286CAD" w14:textId="77777777" w:rsidR="002806C6" w:rsidRPr="007762CC" w:rsidRDefault="002806C6" w:rsidP="00391213">
      <w:pPr>
        <w:pStyle w:val="BodyL"/>
        <w:rPr>
          <w:sz w:val="28"/>
          <w:szCs w:val="28"/>
          <w:lang w:val="en-US"/>
        </w:rPr>
      </w:pPr>
    </w:p>
    <w:p w14:paraId="0A286CAE" w14:textId="77777777" w:rsidR="002806C6" w:rsidRPr="007762CC" w:rsidRDefault="002806C6" w:rsidP="00391213">
      <w:pPr>
        <w:pStyle w:val="BodyL"/>
        <w:rPr>
          <w:sz w:val="28"/>
          <w:szCs w:val="28"/>
          <w:lang w:val="en-US"/>
        </w:rPr>
      </w:pPr>
    </w:p>
    <w:p w14:paraId="0A286CAF" w14:textId="77777777" w:rsidR="002806C6" w:rsidRPr="007762CC" w:rsidRDefault="002806C6" w:rsidP="00391213">
      <w:pPr>
        <w:pStyle w:val="BodyL"/>
        <w:rPr>
          <w:sz w:val="28"/>
          <w:szCs w:val="28"/>
          <w:lang w:val="en-US"/>
        </w:rPr>
      </w:pPr>
    </w:p>
    <w:p w14:paraId="0A286CB0" w14:textId="77777777" w:rsidR="002806C6" w:rsidRPr="000D22EE" w:rsidRDefault="002806C6" w:rsidP="00391213">
      <w:pPr>
        <w:pStyle w:val="BodyL"/>
        <w:ind w:firstLine="0"/>
        <w:rPr>
          <w:b/>
          <w:sz w:val="28"/>
          <w:szCs w:val="28"/>
          <w:lang w:val="en-US"/>
        </w:rPr>
      </w:pPr>
      <w:r w:rsidRPr="000D22EE">
        <w:rPr>
          <w:lang w:val="en-US"/>
        </w:rPr>
        <w:object w:dxaOrig="6020" w:dyaOrig="4609" w14:anchorId="0A286CC0">
          <v:shape id="_x0000_i1031" type="#_x0000_t75" style="width:201.6pt;height:158.4pt" o:ole="">
            <v:imagedata r:id="rId12" o:title=""/>
          </v:shape>
          <o:OLEObject Type="Embed" ProgID="Origin50.Graph" ShapeID="_x0000_i1031" DrawAspect="Content" ObjectID="_1686056289" r:id="rId13"/>
        </w:object>
      </w:r>
      <w:r w:rsidRPr="000D22EE">
        <w:rPr>
          <w:lang w:val="en-US"/>
        </w:rPr>
        <w:t xml:space="preserve">    </w:t>
      </w:r>
      <w:r w:rsidRPr="000D22EE">
        <w:rPr>
          <w:lang w:val="en-US"/>
        </w:rPr>
        <w:object w:dxaOrig="6020" w:dyaOrig="4609" w14:anchorId="0A286CC1">
          <v:shape id="_x0000_i1032" type="#_x0000_t75" style="width:180pt;height:151.2pt" o:ole="">
            <v:imagedata r:id="rId14" o:title="" croptop="5901f" cropleft="5225f" cropright="6173f"/>
          </v:shape>
          <o:OLEObject Type="Embed" ProgID="Origin50.Graph" ShapeID="_x0000_i1032" DrawAspect="Content" ObjectID="_1686056290" r:id="rId15"/>
        </w:object>
      </w:r>
    </w:p>
    <w:p w14:paraId="0A286CB1" w14:textId="77777777" w:rsidR="002806C6" w:rsidRPr="000D22EE" w:rsidRDefault="002806C6" w:rsidP="00391213">
      <w:pPr>
        <w:pStyle w:val="BodyL"/>
        <w:ind w:firstLine="0"/>
        <w:jc w:val="left"/>
        <w:rPr>
          <w:sz w:val="28"/>
          <w:szCs w:val="28"/>
          <w:lang w:val="en-US"/>
        </w:rPr>
      </w:pPr>
      <w:r w:rsidRPr="000D22EE">
        <w:rPr>
          <w:lang w:val="en-US"/>
        </w:rPr>
        <w:object w:dxaOrig="6020" w:dyaOrig="4609" w14:anchorId="0A286CC2">
          <v:shape id="_x0000_i1033" type="#_x0000_t75" style="width:208.8pt;height:158.4pt" o:ole="">
            <v:imagedata r:id="rId16" o:title=""/>
          </v:shape>
          <o:OLEObject Type="Embed" ProgID="Origin50.Graph" ShapeID="_x0000_i1033" DrawAspect="Content" ObjectID="_1686056291" r:id="rId17"/>
        </w:object>
      </w:r>
      <w:r w:rsidRPr="000D22EE">
        <w:rPr>
          <w:lang w:val="en-US"/>
        </w:rPr>
        <w:t xml:space="preserve">  </w:t>
      </w:r>
    </w:p>
    <w:p w14:paraId="0A286CB2" w14:textId="77777777" w:rsidR="002806C6" w:rsidRPr="000D22EE" w:rsidRDefault="002806C6" w:rsidP="00610462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  <w:r w:rsidRPr="000D22EE">
        <w:rPr>
          <w:sz w:val="28"/>
          <w:szCs w:val="28"/>
        </w:rPr>
        <w:t>Рис</w:t>
      </w:r>
      <w:r w:rsidRPr="000D22EE">
        <w:rPr>
          <w:sz w:val="28"/>
          <w:szCs w:val="28"/>
          <w:lang w:val="en-US"/>
        </w:rPr>
        <w:t xml:space="preserve">. S7. </w:t>
      </w:r>
      <w:r w:rsidRPr="000D22EE">
        <w:rPr>
          <w:sz w:val="28"/>
          <w:szCs w:val="28"/>
        </w:rPr>
        <w:t>Изотермы</w:t>
      </w:r>
      <w:r w:rsidRPr="000D22EE">
        <w:rPr>
          <w:sz w:val="28"/>
          <w:szCs w:val="28"/>
          <w:lang w:val="en-US"/>
        </w:rPr>
        <w:t xml:space="preserve"> </w:t>
      </w:r>
      <w:r w:rsidRPr="000D22EE">
        <w:rPr>
          <w:sz w:val="28"/>
          <w:szCs w:val="28"/>
        </w:rPr>
        <w:t>адсорбции</w:t>
      </w:r>
      <w:r w:rsidRPr="000D22EE">
        <w:rPr>
          <w:sz w:val="28"/>
          <w:szCs w:val="28"/>
          <w:lang w:val="en-US"/>
        </w:rPr>
        <w:t xml:space="preserve"> (</w:t>
      </w:r>
      <w:r w:rsidRPr="000D22EE">
        <w:rPr>
          <w:sz w:val="28"/>
          <w:szCs w:val="28"/>
        </w:rPr>
        <w:t>темные</w:t>
      </w:r>
      <w:r w:rsidRPr="000D22EE">
        <w:rPr>
          <w:sz w:val="28"/>
          <w:szCs w:val="28"/>
          <w:lang w:val="en-US"/>
        </w:rPr>
        <w:t xml:space="preserve"> </w:t>
      </w:r>
      <w:r w:rsidRPr="000D22EE">
        <w:rPr>
          <w:sz w:val="28"/>
          <w:szCs w:val="28"/>
        </w:rPr>
        <w:t>значки</w:t>
      </w:r>
      <w:r w:rsidRPr="000D22EE">
        <w:rPr>
          <w:sz w:val="28"/>
          <w:szCs w:val="28"/>
          <w:lang w:val="en-US"/>
        </w:rPr>
        <w:t xml:space="preserve">) </w:t>
      </w:r>
      <w:r w:rsidRPr="000D22EE">
        <w:rPr>
          <w:sz w:val="28"/>
          <w:szCs w:val="28"/>
        </w:rPr>
        <w:t>и</w:t>
      </w:r>
      <w:r w:rsidRPr="000D22EE">
        <w:rPr>
          <w:sz w:val="28"/>
          <w:szCs w:val="28"/>
          <w:lang w:val="en-US"/>
        </w:rPr>
        <w:t xml:space="preserve"> </w:t>
      </w:r>
      <w:r w:rsidRPr="000D22EE">
        <w:rPr>
          <w:sz w:val="28"/>
          <w:szCs w:val="28"/>
        </w:rPr>
        <w:t>десорбции</w:t>
      </w:r>
      <w:r w:rsidRPr="000D22EE">
        <w:rPr>
          <w:sz w:val="28"/>
          <w:szCs w:val="28"/>
          <w:lang w:val="en-US"/>
        </w:rPr>
        <w:t xml:space="preserve"> (</w:t>
      </w:r>
      <w:r w:rsidRPr="000D22EE">
        <w:rPr>
          <w:sz w:val="28"/>
          <w:szCs w:val="28"/>
        </w:rPr>
        <w:t>светлые</w:t>
      </w:r>
      <w:r w:rsidRPr="000D22EE">
        <w:rPr>
          <w:sz w:val="28"/>
          <w:szCs w:val="28"/>
          <w:lang w:val="en-US"/>
        </w:rPr>
        <w:t xml:space="preserve"> </w:t>
      </w:r>
      <w:r w:rsidRPr="000D22EE">
        <w:rPr>
          <w:sz w:val="28"/>
          <w:szCs w:val="28"/>
        </w:rPr>
        <w:t>значки</w:t>
      </w:r>
      <w:r w:rsidRPr="000D22EE">
        <w:rPr>
          <w:sz w:val="28"/>
          <w:szCs w:val="28"/>
          <w:lang w:val="en-US"/>
        </w:rPr>
        <w:t xml:space="preserve">) </w:t>
      </w:r>
      <w:r w:rsidRPr="000D22EE">
        <w:rPr>
          <w:sz w:val="28"/>
          <w:szCs w:val="28"/>
        </w:rPr>
        <w:t>азота</w:t>
      </w:r>
      <w:r w:rsidRPr="000D22EE">
        <w:rPr>
          <w:sz w:val="28"/>
          <w:szCs w:val="28"/>
          <w:lang w:val="en-US"/>
        </w:rPr>
        <w:t xml:space="preserve"> (77 </w:t>
      </w:r>
      <w:r w:rsidRPr="000D22EE">
        <w:rPr>
          <w:sz w:val="28"/>
          <w:szCs w:val="28"/>
        </w:rPr>
        <w:t>К</w:t>
      </w:r>
      <w:r w:rsidRPr="000D22EE">
        <w:rPr>
          <w:sz w:val="28"/>
          <w:szCs w:val="28"/>
          <w:lang w:val="en-US"/>
        </w:rPr>
        <w:t xml:space="preserve">) </w:t>
      </w:r>
      <w:r w:rsidRPr="000D22EE">
        <w:rPr>
          <w:noProof/>
          <w:sz w:val="28"/>
          <w:szCs w:val="28"/>
          <w:lang w:val="en-US"/>
        </w:rPr>
        <w:t xml:space="preserve"> </w:t>
      </w:r>
      <w:r w:rsidRPr="000D22EE">
        <w:rPr>
          <w:noProof/>
          <w:sz w:val="28"/>
          <w:szCs w:val="28"/>
        </w:rPr>
        <w:t>образцов</w:t>
      </w:r>
      <w:r w:rsidRPr="000D22EE">
        <w:rPr>
          <w:noProof/>
          <w:sz w:val="28"/>
          <w:szCs w:val="28"/>
          <w:lang w:val="en-US"/>
        </w:rPr>
        <w:t xml:space="preserve"> 1 - </w:t>
      </w:r>
      <w:r w:rsidRPr="000D22EE">
        <w:rPr>
          <w:noProof/>
          <w:sz w:val="28"/>
          <w:szCs w:val="28"/>
        </w:rPr>
        <w:t>ПКЛ</w:t>
      </w:r>
      <w:r w:rsidRPr="000D22EE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Д</w:t>
      </w:r>
      <w:r w:rsidRPr="000D22EE">
        <w:rPr>
          <w:noProof/>
          <w:sz w:val="28"/>
          <w:szCs w:val="28"/>
          <w:lang w:val="en-US"/>
        </w:rPr>
        <w:t xml:space="preserve">), 2 - </w:t>
      </w:r>
      <w:r w:rsidRPr="000D22EE">
        <w:rPr>
          <w:noProof/>
          <w:sz w:val="28"/>
          <w:szCs w:val="28"/>
        </w:rPr>
        <w:t>ПКЛ</w:t>
      </w:r>
      <w:r w:rsidRPr="000D22EE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Д</w:t>
      </w:r>
      <w:r w:rsidRPr="000D22EE">
        <w:rPr>
          <w:noProof/>
          <w:sz w:val="28"/>
          <w:szCs w:val="28"/>
          <w:lang w:val="en-US"/>
        </w:rPr>
        <w:t xml:space="preserve">)-M, 3 – </w:t>
      </w:r>
      <w:r w:rsidRPr="000D22EE">
        <w:rPr>
          <w:noProof/>
          <w:sz w:val="28"/>
          <w:szCs w:val="28"/>
        </w:rPr>
        <w:t>ПКЛ</w:t>
      </w:r>
      <w:r w:rsidRPr="000D22EE">
        <w:rPr>
          <w:noProof/>
          <w:sz w:val="28"/>
          <w:szCs w:val="28"/>
          <w:lang w:val="en-US"/>
        </w:rPr>
        <w:t>/</w:t>
      </w:r>
      <w:r w:rsidRPr="000D22EE">
        <w:rPr>
          <w:noProof/>
          <w:sz w:val="28"/>
          <w:szCs w:val="28"/>
        </w:rPr>
        <w:t>НКЦ</w:t>
      </w:r>
      <w:r w:rsidRPr="000D22EE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Д</w:t>
      </w:r>
      <w:r w:rsidRPr="000D22EE">
        <w:rPr>
          <w:noProof/>
          <w:sz w:val="28"/>
          <w:szCs w:val="28"/>
          <w:lang w:val="en-US"/>
        </w:rPr>
        <w:t xml:space="preserve">)-M, 4 – </w:t>
      </w:r>
      <w:r w:rsidRPr="000D22EE">
        <w:rPr>
          <w:noProof/>
          <w:sz w:val="28"/>
          <w:szCs w:val="28"/>
        </w:rPr>
        <w:t>ПКЛ</w:t>
      </w:r>
      <w:r w:rsidRPr="000D22EE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ДТ</w:t>
      </w:r>
      <w:r w:rsidRPr="000D22EE">
        <w:rPr>
          <w:noProof/>
          <w:sz w:val="28"/>
          <w:szCs w:val="28"/>
          <w:lang w:val="en-US"/>
        </w:rPr>
        <w:t xml:space="preserve">), 5 - </w:t>
      </w:r>
      <w:r w:rsidRPr="000D22EE">
        <w:rPr>
          <w:noProof/>
          <w:sz w:val="28"/>
          <w:szCs w:val="28"/>
        </w:rPr>
        <w:t>ПКЛ</w:t>
      </w:r>
      <w:r w:rsidRPr="000D22EE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ДТ</w:t>
      </w:r>
      <w:r w:rsidRPr="000D22EE">
        <w:rPr>
          <w:noProof/>
          <w:sz w:val="28"/>
          <w:szCs w:val="28"/>
          <w:lang w:val="en-US"/>
        </w:rPr>
        <w:t xml:space="preserve">)-M, 6 – </w:t>
      </w:r>
      <w:r w:rsidRPr="000D22EE">
        <w:rPr>
          <w:noProof/>
          <w:sz w:val="28"/>
          <w:szCs w:val="28"/>
        </w:rPr>
        <w:t>ПКЛ</w:t>
      </w:r>
      <w:r w:rsidRPr="000D22EE">
        <w:rPr>
          <w:noProof/>
          <w:sz w:val="28"/>
          <w:szCs w:val="28"/>
          <w:lang w:val="en-US"/>
        </w:rPr>
        <w:t>/</w:t>
      </w:r>
      <w:r w:rsidRPr="000D22EE">
        <w:rPr>
          <w:noProof/>
          <w:sz w:val="28"/>
          <w:szCs w:val="28"/>
        </w:rPr>
        <w:t>НКЦ</w:t>
      </w:r>
      <w:r w:rsidRPr="000D22EE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Д</w:t>
      </w:r>
      <w:r w:rsidRPr="000D22EE">
        <w:rPr>
          <w:noProof/>
          <w:sz w:val="28"/>
          <w:szCs w:val="28"/>
          <w:lang w:val="en-US"/>
        </w:rPr>
        <w:t xml:space="preserve">)-M, 7 – </w:t>
      </w:r>
      <w:r w:rsidRPr="000D22EE">
        <w:rPr>
          <w:noProof/>
          <w:sz w:val="28"/>
          <w:szCs w:val="28"/>
        </w:rPr>
        <w:t>ПКЛ</w:t>
      </w:r>
      <w:r w:rsidRPr="000D22EE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Х</w:t>
      </w:r>
      <w:r w:rsidRPr="000D22EE">
        <w:rPr>
          <w:noProof/>
          <w:sz w:val="28"/>
          <w:szCs w:val="28"/>
          <w:lang w:val="en-US"/>
        </w:rPr>
        <w:t xml:space="preserve">), 8 - </w:t>
      </w:r>
      <w:r w:rsidRPr="000D22EE">
        <w:rPr>
          <w:noProof/>
          <w:sz w:val="28"/>
          <w:szCs w:val="28"/>
        </w:rPr>
        <w:t>ПКЛ</w:t>
      </w:r>
      <w:r w:rsidRPr="000D22EE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Х</w:t>
      </w:r>
      <w:r w:rsidRPr="000D22EE">
        <w:rPr>
          <w:noProof/>
          <w:sz w:val="28"/>
          <w:szCs w:val="28"/>
          <w:lang w:val="en-US"/>
        </w:rPr>
        <w:t xml:space="preserve">)-M, 9 - </w:t>
      </w:r>
      <w:r w:rsidRPr="000D22EE">
        <w:rPr>
          <w:noProof/>
          <w:sz w:val="28"/>
          <w:szCs w:val="28"/>
        </w:rPr>
        <w:t>ПКЛ</w:t>
      </w:r>
      <w:r w:rsidRPr="000D22EE">
        <w:rPr>
          <w:noProof/>
          <w:sz w:val="28"/>
          <w:szCs w:val="28"/>
          <w:lang w:val="en-US"/>
        </w:rPr>
        <w:t>/</w:t>
      </w:r>
      <w:r w:rsidRPr="000D22EE">
        <w:rPr>
          <w:noProof/>
          <w:sz w:val="28"/>
          <w:szCs w:val="28"/>
        </w:rPr>
        <w:t>НКЦ</w:t>
      </w:r>
      <w:r w:rsidRPr="000D22EE">
        <w:rPr>
          <w:noProof/>
          <w:sz w:val="28"/>
          <w:szCs w:val="28"/>
          <w:lang w:val="en-US"/>
        </w:rPr>
        <w:t>(</w:t>
      </w:r>
      <w:r w:rsidRPr="000D22EE">
        <w:rPr>
          <w:noProof/>
          <w:sz w:val="28"/>
          <w:szCs w:val="28"/>
        </w:rPr>
        <w:t>Х</w:t>
      </w:r>
      <w:r w:rsidRPr="000D22EE">
        <w:rPr>
          <w:noProof/>
          <w:sz w:val="28"/>
          <w:szCs w:val="28"/>
          <w:lang w:val="en-US"/>
        </w:rPr>
        <w:t xml:space="preserve">)-M. </w:t>
      </w:r>
    </w:p>
    <w:p w14:paraId="0A286CB3" w14:textId="77777777" w:rsidR="002806C6" w:rsidRPr="000D22EE" w:rsidRDefault="002806C6" w:rsidP="00D20C99">
      <w:pPr>
        <w:spacing w:line="360" w:lineRule="auto"/>
        <w:rPr>
          <w:lang w:val="en-US"/>
        </w:rPr>
      </w:pPr>
    </w:p>
    <w:sectPr w:rsidR="002806C6" w:rsidRPr="000D22EE" w:rsidSect="005B38E3">
      <w:headerReference w:type="even" r:id="rId18"/>
      <w:headerReference w:type="default" r:id="rId1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86CC5" w14:textId="77777777" w:rsidR="00412133" w:rsidRDefault="00412133">
      <w:r>
        <w:separator/>
      </w:r>
    </w:p>
  </w:endnote>
  <w:endnote w:type="continuationSeparator" w:id="0">
    <w:p w14:paraId="0A286CC6" w14:textId="77777777" w:rsidR="00412133" w:rsidRDefault="00412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86CC3" w14:textId="77777777" w:rsidR="00412133" w:rsidRDefault="00412133">
      <w:r>
        <w:separator/>
      </w:r>
    </w:p>
  </w:footnote>
  <w:footnote w:type="continuationSeparator" w:id="0">
    <w:p w14:paraId="0A286CC4" w14:textId="77777777" w:rsidR="00412133" w:rsidRDefault="004121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86CC7" w14:textId="77777777" w:rsidR="002806C6" w:rsidRDefault="00603749" w:rsidP="00E61AA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806C6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A286CC8" w14:textId="77777777" w:rsidR="002806C6" w:rsidRDefault="002806C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86CC9" w14:textId="77777777" w:rsidR="002806C6" w:rsidRDefault="00603749" w:rsidP="00E61AA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806C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125D5">
      <w:rPr>
        <w:rStyle w:val="a5"/>
        <w:noProof/>
      </w:rPr>
      <w:t>5</w:t>
    </w:r>
    <w:r>
      <w:rPr>
        <w:rStyle w:val="a5"/>
      </w:rPr>
      <w:fldChar w:fldCharType="end"/>
    </w:r>
  </w:p>
  <w:p w14:paraId="0A286CCA" w14:textId="77777777" w:rsidR="002806C6" w:rsidRDefault="002806C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B38E3"/>
    <w:rsid w:val="00031A82"/>
    <w:rsid w:val="000B3E8C"/>
    <w:rsid w:val="000D22EE"/>
    <w:rsid w:val="000E146C"/>
    <w:rsid w:val="000F07A1"/>
    <w:rsid w:val="000F20DC"/>
    <w:rsid w:val="00115859"/>
    <w:rsid w:val="001168CE"/>
    <w:rsid w:val="00117041"/>
    <w:rsid w:val="0016573A"/>
    <w:rsid w:val="00166C24"/>
    <w:rsid w:val="00167593"/>
    <w:rsid w:val="0018295D"/>
    <w:rsid w:val="001A123D"/>
    <w:rsid w:val="001C4F7E"/>
    <w:rsid w:val="00235330"/>
    <w:rsid w:val="002806C6"/>
    <w:rsid w:val="00295A89"/>
    <w:rsid w:val="002C2286"/>
    <w:rsid w:val="002F20DA"/>
    <w:rsid w:val="00303215"/>
    <w:rsid w:val="0032006A"/>
    <w:rsid w:val="00321494"/>
    <w:rsid w:val="00327982"/>
    <w:rsid w:val="00343188"/>
    <w:rsid w:val="00347487"/>
    <w:rsid w:val="00361235"/>
    <w:rsid w:val="00391213"/>
    <w:rsid w:val="003B2E70"/>
    <w:rsid w:val="003B7C1B"/>
    <w:rsid w:val="003E3B2E"/>
    <w:rsid w:val="00412133"/>
    <w:rsid w:val="004371AD"/>
    <w:rsid w:val="004B3456"/>
    <w:rsid w:val="004D030A"/>
    <w:rsid w:val="004E1D7C"/>
    <w:rsid w:val="005368E5"/>
    <w:rsid w:val="00553D57"/>
    <w:rsid w:val="005A5A2D"/>
    <w:rsid w:val="005B38E3"/>
    <w:rsid w:val="005C7467"/>
    <w:rsid w:val="00603749"/>
    <w:rsid w:val="00610462"/>
    <w:rsid w:val="006125D5"/>
    <w:rsid w:val="006343C7"/>
    <w:rsid w:val="006635CE"/>
    <w:rsid w:val="00671CDA"/>
    <w:rsid w:val="006A25F2"/>
    <w:rsid w:val="006B1814"/>
    <w:rsid w:val="006C4F93"/>
    <w:rsid w:val="006C54F6"/>
    <w:rsid w:val="00702517"/>
    <w:rsid w:val="00703C59"/>
    <w:rsid w:val="007272A1"/>
    <w:rsid w:val="00734411"/>
    <w:rsid w:val="00745331"/>
    <w:rsid w:val="0076231E"/>
    <w:rsid w:val="007735CA"/>
    <w:rsid w:val="007762CC"/>
    <w:rsid w:val="007822CF"/>
    <w:rsid w:val="00793989"/>
    <w:rsid w:val="007F1909"/>
    <w:rsid w:val="007F20A8"/>
    <w:rsid w:val="007F2651"/>
    <w:rsid w:val="0081434D"/>
    <w:rsid w:val="00815628"/>
    <w:rsid w:val="00852BF9"/>
    <w:rsid w:val="00864DB1"/>
    <w:rsid w:val="008D273A"/>
    <w:rsid w:val="008F4307"/>
    <w:rsid w:val="0090218C"/>
    <w:rsid w:val="00903E63"/>
    <w:rsid w:val="0091143A"/>
    <w:rsid w:val="00913A93"/>
    <w:rsid w:val="00931022"/>
    <w:rsid w:val="009410B7"/>
    <w:rsid w:val="0095764D"/>
    <w:rsid w:val="00975A35"/>
    <w:rsid w:val="00982992"/>
    <w:rsid w:val="009B0506"/>
    <w:rsid w:val="009C2BA5"/>
    <w:rsid w:val="009D4AE1"/>
    <w:rsid w:val="009E3053"/>
    <w:rsid w:val="00A06DDD"/>
    <w:rsid w:val="00A132E9"/>
    <w:rsid w:val="00A35ACA"/>
    <w:rsid w:val="00A83CD2"/>
    <w:rsid w:val="00AC46F8"/>
    <w:rsid w:val="00AF0B57"/>
    <w:rsid w:val="00B0637D"/>
    <w:rsid w:val="00B20E64"/>
    <w:rsid w:val="00B410C1"/>
    <w:rsid w:val="00B7710D"/>
    <w:rsid w:val="00BA2732"/>
    <w:rsid w:val="00BA4306"/>
    <w:rsid w:val="00BB7367"/>
    <w:rsid w:val="00BC4270"/>
    <w:rsid w:val="00BE5D67"/>
    <w:rsid w:val="00C05B92"/>
    <w:rsid w:val="00C4004A"/>
    <w:rsid w:val="00C42116"/>
    <w:rsid w:val="00CB6CFE"/>
    <w:rsid w:val="00CB7E66"/>
    <w:rsid w:val="00CC7749"/>
    <w:rsid w:val="00CF0BBB"/>
    <w:rsid w:val="00D20C99"/>
    <w:rsid w:val="00D40FBC"/>
    <w:rsid w:val="00D44E81"/>
    <w:rsid w:val="00D66E4C"/>
    <w:rsid w:val="00D8386D"/>
    <w:rsid w:val="00DA14D8"/>
    <w:rsid w:val="00DB03CD"/>
    <w:rsid w:val="00DF3438"/>
    <w:rsid w:val="00E55C0B"/>
    <w:rsid w:val="00E61AA6"/>
    <w:rsid w:val="00EC728F"/>
    <w:rsid w:val="00ED200C"/>
    <w:rsid w:val="00F03BD2"/>
    <w:rsid w:val="00F03BF7"/>
    <w:rsid w:val="00F0603F"/>
    <w:rsid w:val="00F12144"/>
    <w:rsid w:val="00F25F66"/>
    <w:rsid w:val="00F328E0"/>
    <w:rsid w:val="00F45313"/>
    <w:rsid w:val="00F57D48"/>
    <w:rsid w:val="00F85355"/>
    <w:rsid w:val="00FE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0A286C79"/>
  <w15:docId w15:val="{575A4D5F-F245-4B61-A865-0D2064B4A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2BF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Article">
    <w:name w:val="TitleArticle"/>
    <w:basedOn w:val="a"/>
    <w:uiPriority w:val="99"/>
    <w:rsid w:val="005B38E3"/>
    <w:pPr>
      <w:spacing w:before="240" w:after="360" w:line="360" w:lineRule="auto"/>
      <w:jc w:val="center"/>
      <w:outlineLvl w:val="0"/>
    </w:pPr>
    <w:rPr>
      <w:b/>
      <w:caps/>
      <w:sz w:val="28"/>
      <w:szCs w:val="20"/>
      <w:lang w:eastAsia="en-US"/>
    </w:rPr>
  </w:style>
  <w:style w:type="paragraph" w:customStyle="1" w:styleId="Author">
    <w:name w:val="Author"/>
    <w:basedOn w:val="a"/>
    <w:uiPriority w:val="99"/>
    <w:rsid w:val="005B38E3"/>
    <w:pPr>
      <w:spacing w:before="120" w:after="120" w:line="360" w:lineRule="auto"/>
      <w:ind w:firstLine="567"/>
      <w:jc w:val="center"/>
    </w:pPr>
    <w:rPr>
      <w:b/>
      <w:sz w:val="28"/>
      <w:szCs w:val="20"/>
      <w:lang w:eastAsia="en-US"/>
    </w:rPr>
  </w:style>
  <w:style w:type="paragraph" w:customStyle="1" w:styleId="Address">
    <w:name w:val="Address"/>
    <w:basedOn w:val="a"/>
    <w:uiPriority w:val="99"/>
    <w:rsid w:val="005B38E3"/>
    <w:pPr>
      <w:spacing w:after="240"/>
      <w:ind w:firstLine="567"/>
      <w:jc w:val="center"/>
    </w:pPr>
    <w:rPr>
      <w:i/>
      <w:sz w:val="26"/>
      <w:szCs w:val="20"/>
      <w:lang w:eastAsia="en-US"/>
    </w:rPr>
  </w:style>
  <w:style w:type="paragraph" w:styleId="a3">
    <w:name w:val="header"/>
    <w:basedOn w:val="a"/>
    <w:link w:val="a4"/>
    <w:uiPriority w:val="99"/>
    <w:rsid w:val="005B38E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F12144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5B38E3"/>
    <w:rPr>
      <w:rFonts w:cs="Times New Roman"/>
    </w:rPr>
  </w:style>
  <w:style w:type="paragraph" w:styleId="a6">
    <w:name w:val="Balloon Text"/>
    <w:basedOn w:val="a"/>
    <w:link w:val="a7"/>
    <w:uiPriority w:val="99"/>
    <w:rsid w:val="00CC77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CC7749"/>
    <w:rPr>
      <w:rFonts w:ascii="Tahoma" w:hAnsi="Tahoma" w:cs="Tahoma"/>
      <w:sz w:val="16"/>
      <w:szCs w:val="16"/>
    </w:rPr>
  </w:style>
  <w:style w:type="paragraph" w:customStyle="1" w:styleId="BodyL">
    <w:name w:val="BodyL."/>
    <w:basedOn w:val="a"/>
    <w:uiPriority w:val="99"/>
    <w:rsid w:val="00CC7749"/>
    <w:pPr>
      <w:spacing w:line="360" w:lineRule="auto"/>
      <w:ind w:firstLine="567"/>
      <w:jc w:val="both"/>
    </w:pPr>
    <w:rPr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5</Pages>
  <Words>324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SurovOV</dc:creator>
  <cp:keywords/>
  <dc:description/>
  <cp:lastModifiedBy>Елена Манахова</cp:lastModifiedBy>
  <cp:revision>35</cp:revision>
  <cp:lastPrinted>2021-03-04T13:00:00Z</cp:lastPrinted>
  <dcterms:created xsi:type="dcterms:W3CDTF">2021-02-24T06:14:00Z</dcterms:created>
  <dcterms:modified xsi:type="dcterms:W3CDTF">2021-06-24T13:12:00Z</dcterms:modified>
</cp:coreProperties>
</file>